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78" w:rsidRDefault="00881C78" w:rsidP="00881C78">
      <w:pPr>
        <w:spacing w:after="60"/>
        <w:jc w:val="center"/>
        <w:rPr>
          <w:rFonts w:ascii="Lucida Sans" w:hAnsi="Lucida Sans"/>
        </w:rPr>
      </w:pPr>
    </w:p>
    <w:p w:rsidR="00881C78" w:rsidRPr="00C60C37" w:rsidRDefault="00881C78" w:rsidP="00881C78">
      <w:pPr>
        <w:spacing w:after="60"/>
        <w:jc w:val="center"/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60C37"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Der Drudenfuß</w:t>
      </w:r>
    </w:p>
    <w:p w:rsidR="00881C78" w:rsidRPr="00881C78" w:rsidRDefault="00881C78" w:rsidP="00881C78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881C78" w:rsidRPr="00881C78" w:rsidRDefault="00881C78" w:rsidP="00881C78">
      <w:pPr>
        <w:spacing w:after="60"/>
        <w:jc w:val="left"/>
        <w:rPr>
          <w:rFonts w:ascii="Lucida Sans" w:hAnsi="Lucida Sans"/>
          <w:sz w:val="32"/>
          <w:szCs w:val="32"/>
        </w:rPr>
      </w:pPr>
      <w:r w:rsidRPr="006F1CC3">
        <w:rPr>
          <w:rFonts w:ascii="Lucida Sans" w:hAnsi="Lucida Sans"/>
          <w:sz w:val="32"/>
          <w:szCs w:val="32"/>
          <w:u w:val="single"/>
        </w:rPr>
        <w:t>Alben und Druden</w:t>
      </w:r>
      <w:r w:rsidRPr="006F1CC3">
        <w:rPr>
          <w:rFonts w:ascii="Lucida Sans" w:hAnsi="Lucida Sans"/>
          <w:sz w:val="32"/>
          <w:szCs w:val="32"/>
        </w:rPr>
        <w:t xml:space="preserve"> (das sind wilde Geister)</w:t>
      </w:r>
      <w:r w:rsidRPr="00881C78">
        <w:rPr>
          <w:rFonts w:ascii="Lucida Sans" w:hAnsi="Lucida Sans"/>
          <w:sz w:val="32"/>
          <w:szCs w:val="32"/>
        </w:rPr>
        <w:t xml:space="preserve"> hinterließen nach altem Volksglauben Fu</w:t>
      </w:r>
      <w:r w:rsidRPr="00881C78">
        <w:rPr>
          <w:rFonts w:ascii="Lucida Sans" w:hAnsi="Lucida Sans"/>
          <w:sz w:val="32"/>
          <w:szCs w:val="32"/>
        </w:rPr>
        <w:t>ß</w:t>
      </w:r>
      <w:r w:rsidRPr="00881C78">
        <w:rPr>
          <w:rFonts w:ascii="Lucida Sans" w:hAnsi="Lucida Sans"/>
          <w:sz w:val="32"/>
          <w:szCs w:val="32"/>
        </w:rPr>
        <w:t>spuren in den Alpen. Eine besondere Form des Fußabdruckes von Alben und Druden ist der b</w:t>
      </w:r>
      <w:r w:rsidRPr="00881C78">
        <w:rPr>
          <w:rFonts w:ascii="Lucida Sans" w:hAnsi="Lucida Sans"/>
          <w:sz w:val="32"/>
          <w:szCs w:val="32"/>
        </w:rPr>
        <w:t>e</w:t>
      </w:r>
      <w:r w:rsidRPr="00881C78">
        <w:rPr>
          <w:rFonts w:ascii="Lucida Sans" w:hAnsi="Lucida Sans"/>
          <w:sz w:val="32"/>
          <w:szCs w:val="32"/>
        </w:rPr>
        <w:t xml:space="preserve">kannte </w:t>
      </w:r>
      <w:r w:rsidRPr="00881C78">
        <w:rPr>
          <w:rFonts w:ascii="Lucida Sans" w:hAnsi="Lucida Sans"/>
          <w:sz w:val="32"/>
          <w:szCs w:val="32"/>
          <w:u w:val="single"/>
        </w:rPr>
        <w:t>fünfzackige Drudenfuß (Pent</w:t>
      </w:r>
      <w:r w:rsidRPr="00881C78">
        <w:rPr>
          <w:rFonts w:ascii="Lucida Sans" w:hAnsi="Lucida Sans"/>
          <w:sz w:val="32"/>
          <w:szCs w:val="32"/>
          <w:u w:val="single"/>
        </w:rPr>
        <w:t>a</w:t>
      </w:r>
      <w:r w:rsidRPr="00881C78">
        <w:rPr>
          <w:rFonts w:ascii="Lucida Sans" w:hAnsi="Lucida Sans"/>
          <w:sz w:val="32"/>
          <w:szCs w:val="32"/>
          <w:u w:val="single"/>
        </w:rPr>
        <w:t>gramm)</w:t>
      </w:r>
      <w:r w:rsidRPr="00881C78">
        <w:rPr>
          <w:rFonts w:ascii="Lucida Sans" w:hAnsi="Lucida Sans"/>
          <w:sz w:val="32"/>
          <w:szCs w:val="32"/>
        </w:rPr>
        <w:t>.</w:t>
      </w:r>
    </w:p>
    <w:p w:rsidR="00881C78" w:rsidRPr="00881C78" w:rsidRDefault="00C60C37" w:rsidP="00881C78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208280</wp:posOffset>
            </wp:positionV>
            <wp:extent cx="194818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332" y="21414"/>
                <wp:lineTo x="21332" y="0"/>
                <wp:lineTo x="0" y="0"/>
              </wp:wrapPolygon>
            </wp:wrapTight>
            <wp:docPr id="2" name="Bild 2" descr="e-spez-drude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spez-druden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C78" w:rsidRPr="00881C78" w:rsidRDefault="00341923" w:rsidP="00881C78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>
        <w:rPr>
          <w:rFonts w:ascii="Lucida Sans" w:hAnsi="Lucida Sans"/>
          <w:i/>
          <w:sz w:val="32"/>
          <w:szCs w:val="32"/>
        </w:rPr>
        <w:t xml:space="preserve">                 </w:t>
      </w:r>
      <w:r w:rsidR="00881C78" w:rsidRPr="00881C78">
        <w:rPr>
          <w:rFonts w:ascii="Lucida Sans" w:hAnsi="Lucida Sans"/>
          <w:i/>
          <w:sz w:val="32"/>
          <w:szCs w:val="32"/>
        </w:rPr>
        <w:t xml:space="preserve">Ring mit </w:t>
      </w:r>
      <w:r w:rsidR="00F94046">
        <w:rPr>
          <w:rFonts w:ascii="Lucida Sans" w:hAnsi="Lucida Sans"/>
          <w:i/>
          <w:sz w:val="32"/>
          <w:szCs w:val="32"/>
        </w:rPr>
        <w:t>„</w:t>
      </w:r>
      <w:r w:rsidR="00881C78" w:rsidRPr="00881C78">
        <w:rPr>
          <w:rFonts w:ascii="Lucida Sans" w:hAnsi="Lucida Sans"/>
          <w:i/>
          <w:sz w:val="32"/>
          <w:szCs w:val="32"/>
        </w:rPr>
        <w:t>Drudenfuß</w:t>
      </w:r>
      <w:r w:rsidR="00F94046">
        <w:rPr>
          <w:rFonts w:ascii="Lucida Sans" w:hAnsi="Lucida Sans"/>
          <w:i/>
          <w:sz w:val="32"/>
          <w:szCs w:val="32"/>
        </w:rPr>
        <w:t>“</w:t>
      </w:r>
      <w:r w:rsidR="006F1CC3">
        <w:rPr>
          <w:rFonts w:ascii="Lucida Sans" w:hAnsi="Lucida Sans"/>
          <w:i/>
          <w:sz w:val="32"/>
          <w:szCs w:val="32"/>
        </w:rPr>
        <w:t xml:space="preserve">  </w:t>
      </w:r>
      <w:r w:rsidR="006F1CC3">
        <w:rPr>
          <w:rFonts w:ascii="Lucida Sans" w:hAnsi="Lucida Sans"/>
          <w:i/>
          <w:sz w:val="32"/>
          <w:szCs w:val="32"/>
        </w:rPr>
        <w:sym w:font="Wingdings" w:char="F0E8"/>
      </w:r>
    </w:p>
    <w:p w:rsidR="00881C78" w:rsidRDefault="00881C78" w:rsidP="00881C78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881C78" w:rsidRPr="00881C78" w:rsidRDefault="00881C78" w:rsidP="00881C78">
      <w:pPr>
        <w:spacing w:after="60"/>
        <w:jc w:val="left"/>
        <w:rPr>
          <w:rFonts w:ascii="Lucida Sans" w:hAnsi="Lucida Sans"/>
          <w:sz w:val="32"/>
          <w:szCs w:val="32"/>
        </w:rPr>
      </w:pPr>
      <w:r w:rsidRPr="00881C78">
        <w:rPr>
          <w:rFonts w:ascii="Lucida Sans" w:hAnsi="Lucida Sans"/>
          <w:sz w:val="32"/>
          <w:szCs w:val="32"/>
        </w:rPr>
        <w:t xml:space="preserve">Der </w:t>
      </w:r>
      <w:r w:rsidRPr="00881C78">
        <w:rPr>
          <w:rFonts w:ascii="Lucida Sans" w:hAnsi="Lucida Sans"/>
          <w:sz w:val="32"/>
          <w:szCs w:val="32"/>
          <w:u w:val="single"/>
        </w:rPr>
        <w:t>Drudenfuß</w:t>
      </w:r>
      <w:r w:rsidRPr="00881C78">
        <w:rPr>
          <w:rFonts w:ascii="Lucida Sans" w:hAnsi="Lucida Sans"/>
          <w:sz w:val="32"/>
          <w:szCs w:val="32"/>
        </w:rPr>
        <w:t xml:space="preserve"> gilt als Universa</w:t>
      </w:r>
      <w:r w:rsidRPr="00881C78">
        <w:rPr>
          <w:rFonts w:ascii="Lucida Sans" w:hAnsi="Lucida Sans"/>
          <w:sz w:val="32"/>
          <w:szCs w:val="32"/>
        </w:rPr>
        <w:t>l</w:t>
      </w:r>
      <w:r w:rsidRPr="00881C78">
        <w:rPr>
          <w:rFonts w:ascii="Lucida Sans" w:hAnsi="Lucida Sans"/>
          <w:sz w:val="32"/>
          <w:szCs w:val="32"/>
        </w:rPr>
        <w:t>schutz gegen Zauber und Krankhe</w:t>
      </w:r>
      <w:r w:rsidRPr="00881C78">
        <w:rPr>
          <w:rFonts w:ascii="Lucida Sans" w:hAnsi="Lucida Sans"/>
          <w:sz w:val="32"/>
          <w:szCs w:val="32"/>
        </w:rPr>
        <w:t>i</w:t>
      </w:r>
      <w:r w:rsidRPr="00881C78">
        <w:rPr>
          <w:rFonts w:ascii="Lucida Sans" w:hAnsi="Lucida Sans"/>
          <w:sz w:val="32"/>
          <w:szCs w:val="32"/>
        </w:rPr>
        <w:t xml:space="preserve">ten aller Art. </w:t>
      </w:r>
    </w:p>
    <w:p w:rsidR="00F94046" w:rsidRDefault="00F94046" w:rsidP="00881C78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881C78" w:rsidRDefault="00C60C37" w:rsidP="00881C78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1903095</wp:posOffset>
            </wp:positionV>
            <wp:extent cx="1757680" cy="1757680"/>
            <wp:effectExtent l="0" t="0" r="0" b="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3" name="Bild 13" descr="e-spez-seei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-spez-seeig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986790</wp:posOffset>
            </wp:positionV>
            <wp:extent cx="22098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3" name="Bild 3" descr="See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ste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C78" w:rsidRPr="00881C78">
        <w:rPr>
          <w:rFonts w:ascii="Lucida Sans" w:hAnsi="Lucida Sans"/>
          <w:sz w:val="32"/>
          <w:szCs w:val="32"/>
        </w:rPr>
        <w:t>Heute wissen wir, dass der Drude</w:t>
      </w:r>
      <w:r w:rsidR="00881C78" w:rsidRPr="00881C78">
        <w:rPr>
          <w:rFonts w:ascii="Lucida Sans" w:hAnsi="Lucida Sans"/>
          <w:sz w:val="32"/>
          <w:szCs w:val="32"/>
        </w:rPr>
        <w:t>n</w:t>
      </w:r>
      <w:r w:rsidR="00881C78" w:rsidRPr="00881C78">
        <w:rPr>
          <w:rFonts w:ascii="Lucida Sans" w:hAnsi="Lucida Sans"/>
          <w:sz w:val="32"/>
          <w:szCs w:val="32"/>
        </w:rPr>
        <w:t xml:space="preserve">fuß von versteinerten </w:t>
      </w:r>
      <w:r w:rsidR="00881C78" w:rsidRPr="00881C78">
        <w:rPr>
          <w:rFonts w:ascii="Lucida Sans" w:hAnsi="Lucida Sans"/>
          <w:sz w:val="32"/>
          <w:szCs w:val="32"/>
          <w:u w:val="single"/>
        </w:rPr>
        <w:t>Seesternen und Seeigeln</w:t>
      </w:r>
      <w:r w:rsidR="00881C78" w:rsidRPr="00881C78">
        <w:rPr>
          <w:rFonts w:ascii="Lucida Sans" w:hAnsi="Lucida Sans"/>
          <w:sz w:val="32"/>
          <w:szCs w:val="32"/>
        </w:rPr>
        <w:t xml:space="preserve"> kommt. Das Skelett dieser </w:t>
      </w:r>
      <w:r w:rsidR="00881C78">
        <w:rPr>
          <w:rFonts w:ascii="Lucida Sans" w:hAnsi="Lucida Sans"/>
          <w:sz w:val="32"/>
          <w:szCs w:val="32"/>
        </w:rPr>
        <w:t>T</w:t>
      </w:r>
      <w:r w:rsidR="00881C78" w:rsidRPr="00881C78">
        <w:rPr>
          <w:rFonts w:ascii="Lucida Sans" w:hAnsi="Lucida Sans"/>
          <w:sz w:val="32"/>
          <w:szCs w:val="32"/>
        </w:rPr>
        <w:t xml:space="preserve">iere besitzt eine </w:t>
      </w:r>
      <w:r w:rsidR="00881C78">
        <w:rPr>
          <w:rFonts w:ascii="Lucida Sans" w:hAnsi="Lucida Sans"/>
          <w:sz w:val="32"/>
          <w:szCs w:val="32"/>
        </w:rPr>
        <w:t>fünfzählige Symmetrie. Fossile Se</w:t>
      </w:r>
      <w:r w:rsidR="00881C78">
        <w:rPr>
          <w:rFonts w:ascii="Lucida Sans" w:hAnsi="Lucida Sans"/>
          <w:sz w:val="32"/>
          <w:szCs w:val="32"/>
        </w:rPr>
        <w:t>e</w:t>
      </w:r>
      <w:r w:rsidR="00881C78">
        <w:rPr>
          <w:rFonts w:ascii="Lucida Sans" w:hAnsi="Lucida Sans"/>
          <w:sz w:val="32"/>
          <w:szCs w:val="32"/>
        </w:rPr>
        <w:t>igel wurden bereits in der Bronzezeit als Grabbeigaben ve</w:t>
      </w:r>
      <w:r w:rsidR="00881C78">
        <w:rPr>
          <w:rFonts w:ascii="Lucida Sans" w:hAnsi="Lucida Sans"/>
          <w:sz w:val="32"/>
          <w:szCs w:val="32"/>
        </w:rPr>
        <w:t>r</w:t>
      </w:r>
      <w:r w:rsidR="00881C78">
        <w:rPr>
          <w:rFonts w:ascii="Lucida Sans" w:hAnsi="Lucida Sans"/>
          <w:sz w:val="32"/>
          <w:szCs w:val="32"/>
        </w:rPr>
        <w:t>wendet. In der Antike und im Mittelalter wurden sie immer wieder als Amulette g</w:t>
      </w:r>
      <w:r w:rsidR="00881C78">
        <w:rPr>
          <w:rFonts w:ascii="Lucida Sans" w:hAnsi="Lucida Sans"/>
          <w:sz w:val="32"/>
          <w:szCs w:val="32"/>
        </w:rPr>
        <w:t>e</w:t>
      </w:r>
      <w:r w:rsidR="00881C78">
        <w:rPr>
          <w:rFonts w:ascii="Lucida Sans" w:hAnsi="Lucida Sans"/>
          <w:sz w:val="32"/>
          <w:szCs w:val="32"/>
        </w:rPr>
        <w:t>tragen.</w:t>
      </w:r>
    </w:p>
    <w:p w:rsidR="00881C78" w:rsidRDefault="00881C78" w:rsidP="00881C78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881C78" w:rsidRDefault="006F1CC3" w:rsidP="00881C78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>
        <w:rPr>
          <w:rFonts w:ascii="Lucida Sans" w:hAnsi="Lucida Sans"/>
          <w:i/>
          <w:sz w:val="32"/>
          <w:szCs w:val="32"/>
        </w:rPr>
        <w:sym w:font="Wingdings" w:char="F0E7"/>
      </w:r>
      <w:r>
        <w:rPr>
          <w:rFonts w:ascii="Lucida Sans" w:hAnsi="Lucida Sans"/>
          <w:i/>
          <w:sz w:val="32"/>
          <w:szCs w:val="32"/>
        </w:rPr>
        <w:t xml:space="preserve"> </w:t>
      </w:r>
      <w:r w:rsidR="00881C78" w:rsidRPr="00881C78">
        <w:rPr>
          <w:rFonts w:ascii="Lucida Sans" w:hAnsi="Lucida Sans"/>
          <w:i/>
          <w:sz w:val="32"/>
          <w:szCs w:val="32"/>
        </w:rPr>
        <w:t>See</w:t>
      </w:r>
      <w:r w:rsidR="00341923">
        <w:rPr>
          <w:rFonts w:ascii="Lucida Sans" w:hAnsi="Lucida Sans"/>
          <w:i/>
          <w:sz w:val="32"/>
          <w:szCs w:val="32"/>
        </w:rPr>
        <w:t>stern</w:t>
      </w:r>
    </w:p>
    <w:p w:rsidR="00341923" w:rsidRDefault="00341923" w:rsidP="00881C78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>
        <w:rPr>
          <w:rFonts w:ascii="Lucida Sans" w:hAnsi="Lucida Sans"/>
          <w:i/>
          <w:sz w:val="32"/>
          <w:szCs w:val="32"/>
        </w:rPr>
        <w:t xml:space="preserve">Seeigelskelett </w:t>
      </w:r>
      <w:r>
        <w:rPr>
          <w:rFonts w:ascii="Lucida Sans" w:hAnsi="Lucida Sans"/>
          <w:i/>
          <w:sz w:val="32"/>
          <w:szCs w:val="32"/>
        </w:rPr>
        <w:sym w:font="Wingdings" w:char="F0E8"/>
      </w:r>
    </w:p>
    <w:p w:rsidR="00341923" w:rsidRPr="00881C78" w:rsidRDefault="00341923" w:rsidP="00881C78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i/>
          <w:sz w:val="32"/>
          <w:szCs w:val="32"/>
        </w:rPr>
        <w:br w:type="page"/>
      </w:r>
    </w:p>
    <w:p w:rsidR="00881C78" w:rsidRPr="00C60C37" w:rsidRDefault="00F679CF" w:rsidP="00881C78">
      <w:pPr>
        <w:spacing w:after="60"/>
        <w:jc w:val="center"/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60C37"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Heilig Geist-Steine</w:t>
      </w:r>
    </w:p>
    <w:p w:rsidR="00881C78" w:rsidRPr="00881C78" w:rsidRDefault="00881C78" w:rsidP="00881C78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881C78" w:rsidRDefault="00881C78" w:rsidP="00881C78">
      <w:pPr>
        <w:spacing w:after="60"/>
        <w:jc w:val="left"/>
        <w:rPr>
          <w:rFonts w:ascii="Lucida Sans" w:hAnsi="Lucida Sans"/>
          <w:sz w:val="32"/>
          <w:szCs w:val="32"/>
          <w:u w:val="single"/>
        </w:rPr>
      </w:pPr>
    </w:p>
    <w:p w:rsidR="00881C78" w:rsidRDefault="00881C78" w:rsidP="00881C78">
      <w:pPr>
        <w:spacing w:after="60"/>
        <w:jc w:val="left"/>
        <w:rPr>
          <w:rFonts w:ascii="Lucida Sans" w:hAnsi="Lucida Sans"/>
          <w:sz w:val="32"/>
          <w:szCs w:val="32"/>
        </w:rPr>
      </w:pPr>
      <w:r w:rsidRPr="00881C78">
        <w:rPr>
          <w:rFonts w:ascii="Lucida Sans" w:hAnsi="Lucida Sans"/>
          <w:sz w:val="32"/>
          <w:szCs w:val="32"/>
          <w:u w:val="single"/>
        </w:rPr>
        <w:t>Brachiopoden</w:t>
      </w:r>
      <w:r>
        <w:rPr>
          <w:rFonts w:ascii="Lucida Sans" w:hAnsi="Lucida Sans"/>
          <w:sz w:val="32"/>
          <w:szCs w:val="32"/>
        </w:rPr>
        <w:t xml:space="preserve"> sehen den Muscheln ähnlich, sind aber keine. Sie erinnern etwas an fliegende Tauben. Als </w:t>
      </w:r>
      <w:r w:rsidR="006F1CC3">
        <w:rPr>
          <w:rFonts w:ascii="Lucida Sans" w:hAnsi="Lucida Sans"/>
          <w:sz w:val="32"/>
          <w:szCs w:val="32"/>
        </w:rPr>
        <w:t>Heilig Geist-</w:t>
      </w:r>
      <w:r>
        <w:rPr>
          <w:rFonts w:ascii="Lucida Sans" w:hAnsi="Lucida Sans"/>
          <w:sz w:val="32"/>
          <w:szCs w:val="32"/>
        </w:rPr>
        <w:t>Am</w:t>
      </w:r>
      <w:r>
        <w:rPr>
          <w:rFonts w:ascii="Lucida Sans" w:hAnsi="Lucida Sans"/>
          <w:sz w:val="32"/>
          <w:szCs w:val="32"/>
        </w:rPr>
        <w:t>u</w:t>
      </w:r>
      <w:r>
        <w:rPr>
          <w:rFonts w:ascii="Lucida Sans" w:hAnsi="Lucida Sans"/>
          <w:sz w:val="32"/>
          <w:szCs w:val="32"/>
        </w:rPr>
        <w:t xml:space="preserve">lett getragen </w:t>
      </w:r>
      <w:r w:rsidR="006F1CC3">
        <w:rPr>
          <w:rFonts w:ascii="Lucida Sans" w:hAnsi="Lucida Sans"/>
          <w:sz w:val="32"/>
          <w:szCs w:val="32"/>
        </w:rPr>
        <w:t>waren</w:t>
      </w:r>
      <w:r>
        <w:rPr>
          <w:rFonts w:ascii="Lucida Sans" w:hAnsi="Lucida Sans"/>
          <w:sz w:val="32"/>
          <w:szCs w:val="32"/>
        </w:rPr>
        <w:t xml:space="preserve"> sie ein Schutz gegen das </w:t>
      </w:r>
      <w:r w:rsidR="006F1CC3">
        <w:rPr>
          <w:rFonts w:ascii="Lucida Sans" w:hAnsi="Lucida Sans"/>
          <w:sz w:val="32"/>
          <w:szCs w:val="32"/>
        </w:rPr>
        <w:t>V</w:t>
      </w:r>
      <w:r>
        <w:rPr>
          <w:rFonts w:ascii="Lucida Sans" w:hAnsi="Lucida Sans"/>
          <w:sz w:val="32"/>
          <w:szCs w:val="32"/>
        </w:rPr>
        <w:t>erhexen.</w:t>
      </w:r>
    </w:p>
    <w:p w:rsidR="00881C78" w:rsidRDefault="00C60C37" w:rsidP="00881C78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264795</wp:posOffset>
            </wp:positionV>
            <wp:extent cx="2362200" cy="1829435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4" name="Bild 4" descr="e-spez-hlge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-spez-hlgei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604" w:rsidRDefault="00CA3604" w:rsidP="00881C78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881C78" w:rsidRDefault="00CA3604" w:rsidP="00881C78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 w:rsidRPr="00CA3604">
        <w:rPr>
          <w:rFonts w:ascii="Lucida Sans" w:hAnsi="Lucida Sans"/>
          <w:i/>
          <w:sz w:val="32"/>
          <w:szCs w:val="32"/>
        </w:rPr>
        <w:t>Fossil</w:t>
      </w:r>
      <w:r w:rsidR="00341923">
        <w:rPr>
          <w:rFonts w:ascii="Lucida Sans" w:hAnsi="Lucida Sans"/>
          <w:i/>
          <w:sz w:val="32"/>
          <w:szCs w:val="32"/>
        </w:rPr>
        <w:t>e</w:t>
      </w:r>
      <w:r w:rsidRPr="00CA3604">
        <w:rPr>
          <w:rFonts w:ascii="Lucida Sans" w:hAnsi="Lucida Sans"/>
          <w:i/>
          <w:sz w:val="32"/>
          <w:szCs w:val="32"/>
        </w:rPr>
        <w:t xml:space="preserve">r Brachiopode, der </w:t>
      </w:r>
      <w:r w:rsidR="006F1CC3">
        <w:rPr>
          <w:rFonts w:ascii="Lucida Sans" w:hAnsi="Lucida Sans"/>
          <w:i/>
          <w:sz w:val="32"/>
          <w:szCs w:val="32"/>
        </w:rPr>
        <w:t>vor Jah</w:t>
      </w:r>
      <w:r w:rsidR="006F1CC3">
        <w:rPr>
          <w:rFonts w:ascii="Lucida Sans" w:hAnsi="Lucida Sans"/>
          <w:i/>
          <w:sz w:val="32"/>
          <w:szCs w:val="32"/>
        </w:rPr>
        <w:t>r</w:t>
      </w:r>
      <w:r w:rsidR="006F1CC3">
        <w:rPr>
          <w:rFonts w:ascii="Lucida Sans" w:hAnsi="Lucida Sans"/>
          <w:i/>
          <w:sz w:val="32"/>
          <w:szCs w:val="32"/>
        </w:rPr>
        <w:t xml:space="preserve">hunderten </w:t>
      </w:r>
      <w:r w:rsidRPr="00CA3604">
        <w:rPr>
          <w:rFonts w:ascii="Lucida Sans" w:hAnsi="Lucida Sans"/>
          <w:i/>
          <w:sz w:val="32"/>
          <w:szCs w:val="32"/>
        </w:rPr>
        <w:t xml:space="preserve">zu einem </w:t>
      </w:r>
      <w:r w:rsidRPr="006F1CC3">
        <w:rPr>
          <w:rFonts w:ascii="Lucida Sans" w:hAnsi="Lucida Sans"/>
          <w:i/>
          <w:sz w:val="32"/>
          <w:szCs w:val="32"/>
          <w:u w:val="single"/>
        </w:rPr>
        <w:t>„Heilig Geist-Stein“</w:t>
      </w:r>
      <w:r w:rsidRPr="006F1CC3">
        <w:rPr>
          <w:rFonts w:ascii="Lucida Sans" w:hAnsi="Lucida Sans"/>
          <w:i/>
          <w:sz w:val="32"/>
          <w:szCs w:val="32"/>
        </w:rPr>
        <w:t xml:space="preserve"> </w:t>
      </w:r>
      <w:r w:rsidRPr="00CA3604">
        <w:rPr>
          <w:rFonts w:ascii="Lucida Sans" w:hAnsi="Lucida Sans"/>
          <w:i/>
          <w:sz w:val="32"/>
          <w:szCs w:val="32"/>
        </w:rPr>
        <w:t>geschnitzt wurde.</w:t>
      </w:r>
      <w:r w:rsidR="006F1CC3">
        <w:rPr>
          <w:rFonts w:ascii="Lucida Sans" w:hAnsi="Lucida Sans"/>
          <w:i/>
          <w:sz w:val="32"/>
          <w:szCs w:val="32"/>
        </w:rPr>
        <w:t xml:space="preserve"> </w:t>
      </w:r>
      <w:r w:rsidR="006F1CC3">
        <w:rPr>
          <w:rFonts w:ascii="Lucida Sans" w:hAnsi="Lucida Sans"/>
          <w:i/>
          <w:sz w:val="32"/>
          <w:szCs w:val="32"/>
        </w:rPr>
        <w:sym w:font="Wingdings" w:char="F0E8"/>
      </w:r>
    </w:p>
    <w:p w:rsidR="00CA3604" w:rsidRDefault="00CA3604" w:rsidP="00881C78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CA3604" w:rsidRDefault="00CA3604" w:rsidP="00881C78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CA3604" w:rsidRDefault="00CA3604" w:rsidP="00881C78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CA3604" w:rsidRDefault="00CA3604" w:rsidP="00881C78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CA3604" w:rsidRDefault="00CA3604" w:rsidP="00881C78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CA3604" w:rsidRDefault="00CA3604" w:rsidP="00881C78">
      <w:pPr>
        <w:spacing w:after="60"/>
        <w:jc w:val="left"/>
        <w:rPr>
          <w:rFonts w:ascii="Lucida Sans" w:hAnsi="Lucida Sans"/>
          <w:sz w:val="32"/>
          <w:szCs w:val="32"/>
        </w:rPr>
      </w:pPr>
      <w:r w:rsidRPr="006F1CC3">
        <w:rPr>
          <w:rFonts w:ascii="Lucida Sans" w:hAnsi="Lucida Sans"/>
          <w:sz w:val="32"/>
          <w:szCs w:val="32"/>
          <w:u w:val="single"/>
        </w:rPr>
        <w:t>Brachiopoden</w:t>
      </w:r>
      <w:r w:rsidRPr="00CA3604">
        <w:rPr>
          <w:rFonts w:ascii="Lucida Sans" w:hAnsi="Lucida Sans"/>
          <w:sz w:val="32"/>
          <w:szCs w:val="32"/>
        </w:rPr>
        <w:t xml:space="preserve"> sind </w:t>
      </w:r>
      <w:r>
        <w:rPr>
          <w:rFonts w:ascii="Lucida Sans" w:hAnsi="Lucida Sans"/>
          <w:sz w:val="32"/>
          <w:szCs w:val="32"/>
        </w:rPr>
        <w:t>einfache</w:t>
      </w:r>
      <w:r w:rsidRPr="00CA3604">
        <w:rPr>
          <w:rFonts w:ascii="Lucida Sans" w:hAnsi="Lucida Sans"/>
          <w:sz w:val="32"/>
          <w:szCs w:val="32"/>
        </w:rPr>
        <w:t xml:space="preserve"> Tiere, die es seit mehr als e</w:t>
      </w:r>
      <w:r w:rsidRPr="00CA3604">
        <w:rPr>
          <w:rFonts w:ascii="Lucida Sans" w:hAnsi="Lucida Sans"/>
          <w:sz w:val="32"/>
          <w:szCs w:val="32"/>
        </w:rPr>
        <w:t>i</w:t>
      </w:r>
      <w:r w:rsidRPr="00CA3604">
        <w:rPr>
          <w:rFonts w:ascii="Lucida Sans" w:hAnsi="Lucida Sans"/>
          <w:sz w:val="32"/>
          <w:szCs w:val="32"/>
        </w:rPr>
        <w:t xml:space="preserve">ner halben Milliarde Jahre in allen Meeren gibt. Ihren </w:t>
      </w:r>
      <w:r w:rsidR="00F679CF" w:rsidRPr="00CA3604">
        <w:rPr>
          <w:rFonts w:ascii="Lucida Sans" w:hAnsi="Lucida Sans"/>
          <w:sz w:val="32"/>
          <w:szCs w:val="32"/>
        </w:rPr>
        <w:t>größten</w:t>
      </w:r>
      <w:r w:rsidRPr="00CA3604">
        <w:rPr>
          <w:rFonts w:ascii="Lucida Sans" w:hAnsi="Lucida Sans"/>
          <w:sz w:val="32"/>
          <w:szCs w:val="32"/>
        </w:rPr>
        <w:t xml:space="preserve"> Formenreichtum erreichten sie im </w:t>
      </w:r>
      <w:r>
        <w:rPr>
          <w:rFonts w:ascii="Lucida Sans" w:hAnsi="Lucida Sans"/>
          <w:sz w:val="32"/>
          <w:szCs w:val="32"/>
        </w:rPr>
        <w:t>Erdaltertum (</w:t>
      </w:r>
      <w:r w:rsidRPr="00CA3604">
        <w:rPr>
          <w:rFonts w:ascii="Lucida Sans" w:hAnsi="Lucida Sans"/>
          <w:sz w:val="32"/>
          <w:szCs w:val="32"/>
        </w:rPr>
        <w:t>Paläozo</w:t>
      </w:r>
      <w:r w:rsidRPr="00CA3604">
        <w:rPr>
          <w:rFonts w:ascii="Lucida Sans" w:hAnsi="Lucida Sans"/>
          <w:sz w:val="32"/>
          <w:szCs w:val="32"/>
        </w:rPr>
        <w:t>i</w:t>
      </w:r>
      <w:r w:rsidRPr="00CA3604">
        <w:rPr>
          <w:rFonts w:ascii="Lucida Sans" w:hAnsi="Lucida Sans"/>
          <w:sz w:val="32"/>
          <w:szCs w:val="32"/>
        </w:rPr>
        <w:t>kum</w:t>
      </w:r>
      <w:r>
        <w:rPr>
          <w:rFonts w:ascii="Lucida Sans" w:hAnsi="Lucida Sans"/>
          <w:sz w:val="32"/>
          <w:szCs w:val="32"/>
        </w:rPr>
        <w:t>) – also lange vor den Sauriern.</w:t>
      </w:r>
    </w:p>
    <w:p w:rsidR="00CA3604" w:rsidRDefault="00C60C37" w:rsidP="00881C78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i/>
          <w:noProof/>
          <w:lang w:val="de-AT" w:eastAsia="de-AT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196215</wp:posOffset>
            </wp:positionV>
            <wp:extent cx="2480945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395" y="21375"/>
                <wp:lineTo x="21395" y="0"/>
                <wp:lineTo x="0" y="0"/>
              </wp:wrapPolygon>
            </wp:wrapTight>
            <wp:docPr id="5" name="Bild 5" descr="brachiop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chiop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604" w:rsidRDefault="00CA3604" w:rsidP="00881C78">
      <w:pPr>
        <w:spacing w:after="60"/>
        <w:jc w:val="left"/>
        <w:rPr>
          <w:rFonts w:ascii="Lucida Sans" w:hAnsi="Lucida Sans"/>
          <w:i/>
          <w:sz w:val="32"/>
          <w:szCs w:val="32"/>
        </w:rPr>
      </w:pPr>
    </w:p>
    <w:p w:rsidR="00CA3604" w:rsidRPr="00CA3604" w:rsidRDefault="006F1CC3" w:rsidP="00881C78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>
        <w:rPr>
          <w:rFonts w:ascii="Lucida Sans" w:hAnsi="Lucida Sans"/>
          <w:i/>
          <w:sz w:val="32"/>
          <w:szCs w:val="32"/>
        </w:rPr>
        <w:sym w:font="Wingdings" w:char="F0E7"/>
      </w:r>
      <w:r>
        <w:rPr>
          <w:rFonts w:ascii="Lucida Sans" w:hAnsi="Lucida Sans"/>
          <w:i/>
          <w:sz w:val="32"/>
          <w:szCs w:val="32"/>
        </w:rPr>
        <w:t xml:space="preserve"> </w:t>
      </w:r>
      <w:r w:rsidR="00CA3604" w:rsidRPr="00CA3604">
        <w:rPr>
          <w:rFonts w:ascii="Lucida Sans" w:hAnsi="Lucida Sans"/>
          <w:i/>
          <w:sz w:val="32"/>
          <w:szCs w:val="32"/>
        </w:rPr>
        <w:t xml:space="preserve">a und b: Brachiopoden </w:t>
      </w:r>
    </w:p>
    <w:p w:rsidR="00CA3604" w:rsidRDefault="006F1CC3" w:rsidP="00881C78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>
        <w:rPr>
          <w:rFonts w:ascii="Lucida Sans" w:hAnsi="Lucida Sans"/>
          <w:i/>
          <w:sz w:val="32"/>
          <w:szCs w:val="32"/>
        </w:rPr>
        <w:sym w:font="Wingdings" w:char="F0E7"/>
      </w:r>
      <w:r>
        <w:rPr>
          <w:rFonts w:ascii="Lucida Sans" w:hAnsi="Lucida Sans"/>
          <w:i/>
          <w:sz w:val="32"/>
          <w:szCs w:val="32"/>
        </w:rPr>
        <w:t xml:space="preserve"> </w:t>
      </w:r>
      <w:r w:rsidR="00CA3604">
        <w:rPr>
          <w:rFonts w:ascii="Lucida Sans" w:hAnsi="Lucida Sans"/>
          <w:i/>
          <w:sz w:val="32"/>
          <w:szCs w:val="32"/>
        </w:rPr>
        <w:t>c</w:t>
      </w:r>
      <w:r w:rsidR="00CA3604" w:rsidRPr="00CA3604">
        <w:rPr>
          <w:rFonts w:ascii="Lucida Sans" w:hAnsi="Lucida Sans"/>
          <w:i/>
          <w:sz w:val="32"/>
          <w:szCs w:val="32"/>
        </w:rPr>
        <w:t>: Zum Vergleich eine Muschel</w:t>
      </w:r>
    </w:p>
    <w:p w:rsidR="00CA3604" w:rsidRDefault="00CA3604" w:rsidP="00881C78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CA3604" w:rsidRDefault="00CA3604" w:rsidP="00881C78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br w:type="page"/>
      </w:r>
    </w:p>
    <w:p w:rsidR="006F1CC3" w:rsidRPr="00C60C37" w:rsidRDefault="006F1CC3" w:rsidP="006F1CC3">
      <w:pPr>
        <w:spacing w:after="60"/>
        <w:jc w:val="center"/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60C37"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Schlangensteine</w:t>
      </w:r>
    </w:p>
    <w:p w:rsidR="006F1CC3" w:rsidRDefault="006F1CC3" w:rsidP="006F1CC3">
      <w:pPr>
        <w:spacing w:after="60"/>
        <w:jc w:val="center"/>
        <w:rPr>
          <w:rFonts w:ascii="Lucida Sans" w:hAnsi="Lucida Sans"/>
          <w:sz w:val="32"/>
          <w:szCs w:val="32"/>
        </w:rPr>
      </w:pPr>
    </w:p>
    <w:p w:rsidR="006F1CC3" w:rsidRDefault="006F1CC3" w:rsidP="006F1CC3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In den spiralig aufgerollten </w:t>
      </w:r>
      <w:r w:rsidRPr="006F1CC3">
        <w:rPr>
          <w:rFonts w:ascii="Lucida Sans" w:hAnsi="Lucida Sans"/>
          <w:sz w:val="32"/>
          <w:szCs w:val="32"/>
          <w:u w:val="single"/>
        </w:rPr>
        <w:t>Ammoniten</w:t>
      </w:r>
      <w:r>
        <w:rPr>
          <w:rFonts w:ascii="Lucida Sans" w:hAnsi="Lucida Sans"/>
          <w:sz w:val="32"/>
          <w:szCs w:val="32"/>
        </w:rPr>
        <w:t xml:space="preserve"> hat m</w:t>
      </w:r>
      <w:r w:rsidRPr="00F94046">
        <w:rPr>
          <w:rFonts w:ascii="Lucida Sans" w:hAnsi="Lucida Sans"/>
          <w:sz w:val="32"/>
          <w:szCs w:val="32"/>
        </w:rPr>
        <w:t>a</w:t>
      </w:r>
      <w:r>
        <w:rPr>
          <w:rFonts w:ascii="Lucida Sans" w:hAnsi="Lucida Sans"/>
          <w:sz w:val="32"/>
          <w:szCs w:val="32"/>
        </w:rPr>
        <w:t xml:space="preserve">n früher Schlangen gesehen, die zu Stein verwandelt wurden. </w:t>
      </w:r>
      <w:r w:rsidRPr="006F1CC3">
        <w:rPr>
          <w:rFonts w:ascii="Lucida Sans" w:hAnsi="Lucida Sans"/>
          <w:sz w:val="32"/>
          <w:szCs w:val="32"/>
          <w:u w:val="single"/>
        </w:rPr>
        <w:t>Schla</w:t>
      </w:r>
      <w:r w:rsidRPr="006F1CC3">
        <w:rPr>
          <w:rFonts w:ascii="Lucida Sans" w:hAnsi="Lucida Sans"/>
          <w:sz w:val="32"/>
          <w:szCs w:val="32"/>
          <w:u w:val="single"/>
        </w:rPr>
        <w:t>n</w:t>
      </w:r>
      <w:r w:rsidRPr="006F1CC3">
        <w:rPr>
          <w:rFonts w:ascii="Lucida Sans" w:hAnsi="Lucida Sans"/>
          <w:sz w:val="32"/>
          <w:szCs w:val="32"/>
          <w:u w:val="single"/>
        </w:rPr>
        <w:t>gensteine</w:t>
      </w:r>
      <w:r>
        <w:rPr>
          <w:rFonts w:ascii="Lucida Sans" w:hAnsi="Lucida Sans"/>
          <w:sz w:val="32"/>
          <w:szCs w:val="32"/>
        </w:rPr>
        <w:t xml:space="preserve"> bringen Glück, Sieg, Reichtum und Schutz vor Krankheiten, </w:t>
      </w:r>
      <w:r w:rsidR="00F679CF">
        <w:rPr>
          <w:rFonts w:ascii="Lucida Sans" w:hAnsi="Lucida Sans"/>
          <w:sz w:val="32"/>
          <w:szCs w:val="32"/>
        </w:rPr>
        <w:t>Verhexung</w:t>
      </w:r>
      <w:r>
        <w:rPr>
          <w:rFonts w:ascii="Lucida Sans" w:hAnsi="Lucida Sans"/>
          <w:sz w:val="32"/>
          <w:szCs w:val="32"/>
        </w:rPr>
        <w:t xml:space="preserve"> und Blitzschlag.</w:t>
      </w:r>
    </w:p>
    <w:p w:rsidR="006F1CC3" w:rsidRDefault="00C60C37" w:rsidP="006F1CC3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115570</wp:posOffset>
            </wp:positionV>
            <wp:extent cx="2362200" cy="1932940"/>
            <wp:effectExtent l="0" t="0" r="0" b="0"/>
            <wp:wrapTight wrapText="bothSides">
              <wp:wrapPolygon edited="0">
                <wp:start x="0" y="0"/>
                <wp:lineTo x="0" y="21288"/>
                <wp:lineTo x="21426" y="21288"/>
                <wp:lineTo x="21426" y="0"/>
                <wp:lineTo x="0" y="0"/>
              </wp:wrapPolygon>
            </wp:wrapTight>
            <wp:docPr id="6" name="Bild 6" descr="e-spez-schlange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-spez-schlangen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CC3" w:rsidRDefault="006F1CC3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6F1CC3" w:rsidRPr="006F1CC3" w:rsidRDefault="00341923" w:rsidP="006F1CC3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>
        <w:rPr>
          <w:rFonts w:ascii="Lucida Sans" w:hAnsi="Lucida Sans"/>
          <w:i/>
          <w:sz w:val="32"/>
          <w:szCs w:val="32"/>
        </w:rPr>
        <w:t xml:space="preserve">         </w:t>
      </w:r>
      <w:r w:rsidR="006F1CC3" w:rsidRPr="006F1CC3">
        <w:rPr>
          <w:rFonts w:ascii="Lucida Sans" w:hAnsi="Lucida Sans"/>
          <w:i/>
          <w:sz w:val="32"/>
          <w:szCs w:val="32"/>
        </w:rPr>
        <w:t>„Schlangenstein“</w:t>
      </w:r>
      <w:r w:rsidR="006F1CC3">
        <w:rPr>
          <w:rFonts w:ascii="Lucida Sans" w:hAnsi="Lucida Sans"/>
          <w:i/>
          <w:sz w:val="32"/>
          <w:szCs w:val="32"/>
        </w:rPr>
        <w:t xml:space="preserve"> </w:t>
      </w:r>
      <w:r w:rsidR="006F1CC3">
        <w:rPr>
          <w:rFonts w:ascii="Lucida Sans" w:hAnsi="Lucida Sans"/>
          <w:i/>
          <w:sz w:val="32"/>
          <w:szCs w:val="32"/>
        </w:rPr>
        <w:sym w:font="Wingdings" w:char="F0E8"/>
      </w:r>
      <w:r w:rsidR="006F1CC3">
        <w:rPr>
          <w:rFonts w:ascii="Lucida Sans" w:hAnsi="Lucida Sans"/>
          <w:i/>
          <w:sz w:val="32"/>
          <w:szCs w:val="32"/>
        </w:rPr>
        <w:t xml:space="preserve"> </w:t>
      </w:r>
    </w:p>
    <w:p w:rsidR="006F1CC3" w:rsidRDefault="006F1CC3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6F1CC3" w:rsidRDefault="006F1CC3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6F1CC3" w:rsidRDefault="006F1CC3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6F1CC3" w:rsidRDefault="006F1CC3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6F1CC3" w:rsidRDefault="006F1CC3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6F1CC3" w:rsidRDefault="006F1CC3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6F1CC3" w:rsidRDefault="006F1CC3" w:rsidP="006F1CC3">
      <w:pPr>
        <w:spacing w:after="60"/>
        <w:jc w:val="left"/>
        <w:rPr>
          <w:rFonts w:ascii="Lucida Sans" w:hAnsi="Lucida Sans"/>
          <w:sz w:val="32"/>
          <w:szCs w:val="32"/>
        </w:rPr>
      </w:pPr>
      <w:r w:rsidRPr="006F1CC3">
        <w:rPr>
          <w:rFonts w:ascii="Lucida Sans" w:hAnsi="Lucida Sans"/>
          <w:sz w:val="32"/>
          <w:szCs w:val="32"/>
          <w:u w:val="single"/>
        </w:rPr>
        <w:t>Ammoniten</w:t>
      </w:r>
      <w:r>
        <w:rPr>
          <w:rFonts w:ascii="Lucida Sans" w:hAnsi="Lucida Sans"/>
          <w:sz w:val="32"/>
          <w:szCs w:val="32"/>
        </w:rPr>
        <w:t xml:space="preserve"> sind mit den heute lebenden Tintenfischen ve</w:t>
      </w:r>
      <w:r>
        <w:rPr>
          <w:rFonts w:ascii="Lucida Sans" w:hAnsi="Lucida Sans"/>
          <w:sz w:val="32"/>
          <w:szCs w:val="32"/>
        </w:rPr>
        <w:t>r</w:t>
      </w:r>
      <w:r>
        <w:rPr>
          <w:rFonts w:ascii="Lucida Sans" w:hAnsi="Lucida Sans"/>
          <w:sz w:val="32"/>
          <w:szCs w:val="32"/>
        </w:rPr>
        <w:t>wandt. Sie lebten im Erdaltertum (Paläozoikum) und im Er</w:t>
      </w:r>
      <w:r>
        <w:rPr>
          <w:rFonts w:ascii="Lucida Sans" w:hAnsi="Lucida Sans"/>
          <w:sz w:val="32"/>
          <w:szCs w:val="32"/>
        </w:rPr>
        <w:t>d</w:t>
      </w:r>
      <w:r>
        <w:rPr>
          <w:rFonts w:ascii="Lucida Sans" w:hAnsi="Lucida Sans"/>
          <w:sz w:val="32"/>
          <w:szCs w:val="32"/>
        </w:rPr>
        <w:t>mittelalter (Mesozoikum). Die Ammoniten starben vor 65 Mi</w:t>
      </w:r>
      <w:r>
        <w:rPr>
          <w:rFonts w:ascii="Lucida Sans" w:hAnsi="Lucida Sans"/>
          <w:sz w:val="32"/>
          <w:szCs w:val="32"/>
        </w:rPr>
        <w:t>l</w:t>
      </w:r>
      <w:r>
        <w:rPr>
          <w:rFonts w:ascii="Lucida Sans" w:hAnsi="Lucida Sans"/>
          <w:sz w:val="32"/>
          <w:szCs w:val="32"/>
        </w:rPr>
        <w:t xml:space="preserve">lionen Jahren gemeinsam mit den Sauriern aus. Als einziger Nachkomme hat </w:t>
      </w:r>
      <w:r w:rsidRPr="006F1CC3">
        <w:rPr>
          <w:rFonts w:ascii="Lucida Sans" w:hAnsi="Lucida Sans"/>
          <w:sz w:val="32"/>
          <w:szCs w:val="32"/>
          <w:u w:val="single"/>
        </w:rPr>
        <w:t>Nautilus</w:t>
      </w:r>
      <w:r>
        <w:rPr>
          <w:rFonts w:ascii="Lucida Sans" w:hAnsi="Lucida Sans"/>
          <w:sz w:val="32"/>
          <w:szCs w:val="32"/>
        </w:rPr>
        <w:t xml:space="preserve"> überlebt.</w:t>
      </w:r>
    </w:p>
    <w:p w:rsidR="006F1CC3" w:rsidRDefault="00C60C37" w:rsidP="006F1CC3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151765</wp:posOffset>
            </wp:positionV>
            <wp:extent cx="1517015" cy="1865630"/>
            <wp:effectExtent l="0" t="0" r="6985" b="1270"/>
            <wp:wrapTight wrapText="bothSides">
              <wp:wrapPolygon edited="0">
                <wp:start x="0" y="0"/>
                <wp:lineTo x="0" y="21394"/>
                <wp:lineTo x="21428" y="21394"/>
                <wp:lineTo x="21428" y="0"/>
                <wp:lineTo x="0" y="0"/>
              </wp:wrapPolygon>
            </wp:wrapTight>
            <wp:docPr id="8" name="Bild 8" descr="nauti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util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227965</wp:posOffset>
            </wp:positionV>
            <wp:extent cx="1548130" cy="1819910"/>
            <wp:effectExtent l="0" t="0" r="0" b="8890"/>
            <wp:wrapTight wrapText="bothSides">
              <wp:wrapPolygon edited="0">
                <wp:start x="0" y="0"/>
                <wp:lineTo x="0" y="21479"/>
                <wp:lineTo x="21263" y="21479"/>
                <wp:lineTo x="21263" y="0"/>
                <wp:lineTo x="0" y="0"/>
              </wp:wrapPolygon>
            </wp:wrapTight>
            <wp:docPr id="7" name="Bild 7" descr="Cer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rati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CC3" w:rsidRPr="006F1CC3" w:rsidRDefault="006F1CC3" w:rsidP="006F1CC3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 w:rsidRPr="006F1CC3">
        <w:rPr>
          <w:rFonts w:ascii="Lucida Sans" w:hAnsi="Lucida Sans"/>
          <w:i/>
          <w:sz w:val="32"/>
          <w:szCs w:val="32"/>
        </w:rPr>
        <w:sym w:font="Wingdings" w:char="F0E7"/>
      </w:r>
      <w:r w:rsidRPr="006F1CC3">
        <w:rPr>
          <w:rFonts w:ascii="Lucida Sans" w:hAnsi="Lucida Sans"/>
          <w:i/>
          <w:sz w:val="32"/>
          <w:szCs w:val="32"/>
        </w:rPr>
        <w:t xml:space="preserve"> Ammonit aus dem Erdmittelalter</w:t>
      </w:r>
    </w:p>
    <w:p w:rsidR="006F1CC3" w:rsidRPr="006F1CC3" w:rsidRDefault="006F1CC3" w:rsidP="006F1CC3">
      <w:pPr>
        <w:spacing w:after="60"/>
        <w:jc w:val="left"/>
        <w:rPr>
          <w:rFonts w:ascii="Lucida Sans" w:hAnsi="Lucida Sans"/>
          <w:i/>
          <w:sz w:val="32"/>
          <w:szCs w:val="32"/>
        </w:rPr>
      </w:pPr>
    </w:p>
    <w:p w:rsidR="006F1CC3" w:rsidRPr="006F1CC3" w:rsidRDefault="006F1CC3" w:rsidP="006F1CC3">
      <w:pPr>
        <w:spacing w:after="60"/>
        <w:jc w:val="left"/>
        <w:rPr>
          <w:rFonts w:ascii="Lucida Sans" w:hAnsi="Lucida Sans"/>
          <w:i/>
          <w:sz w:val="32"/>
          <w:szCs w:val="32"/>
        </w:rPr>
      </w:pPr>
    </w:p>
    <w:p w:rsidR="006F1CC3" w:rsidRDefault="006F1CC3" w:rsidP="006F1CC3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 w:rsidRPr="006F1CC3">
        <w:rPr>
          <w:rFonts w:ascii="Lucida Sans" w:hAnsi="Lucida Sans"/>
          <w:i/>
          <w:sz w:val="32"/>
          <w:szCs w:val="32"/>
        </w:rPr>
        <w:t xml:space="preserve">              Nautilus </w:t>
      </w:r>
      <w:r w:rsidRPr="006F1CC3">
        <w:rPr>
          <w:rFonts w:ascii="Lucida Sans" w:hAnsi="Lucida Sans"/>
          <w:i/>
          <w:sz w:val="32"/>
          <w:szCs w:val="32"/>
        </w:rPr>
        <w:sym w:font="Wingdings" w:char="F0E8"/>
      </w:r>
    </w:p>
    <w:p w:rsidR="006F1CC3" w:rsidRDefault="006F1CC3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6F1CC3" w:rsidRDefault="006F1CC3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6F1CC3" w:rsidRPr="00C60C37" w:rsidRDefault="006F1CC3" w:rsidP="00F94046">
      <w:pPr>
        <w:spacing w:after="60"/>
        <w:jc w:val="center"/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Sans" w:hAnsi="Lucida Sans"/>
          <w:sz w:val="32"/>
          <w:szCs w:val="32"/>
        </w:rPr>
        <w:br w:type="page"/>
      </w:r>
      <w:r w:rsidR="00F94046" w:rsidRPr="00C60C37"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Natter</w:t>
      </w:r>
      <w:r w:rsidR="00F94046" w:rsidRPr="00C60C37"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</w:t>
      </w:r>
      <w:r w:rsidR="00F94046" w:rsidRPr="00C60C37"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zungen,</w:t>
      </w:r>
    </w:p>
    <w:p w:rsidR="00F94046" w:rsidRPr="00C60C37" w:rsidRDefault="00F94046" w:rsidP="00F94046">
      <w:pPr>
        <w:spacing w:after="60"/>
        <w:jc w:val="center"/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60C37"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Zungensteine</w:t>
      </w:r>
    </w:p>
    <w:p w:rsidR="00F94046" w:rsidRDefault="00F94046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F94046" w:rsidRDefault="00C60C37" w:rsidP="006F1CC3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1400175</wp:posOffset>
            </wp:positionV>
            <wp:extent cx="2514600" cy="2000885"/>
            <wp:effectExtent l="0" t="0" r="0" b="0"/>
            <wp:wrapTight wrapText="bothSides">
              <wp:wrapPolygon edited="0">
                <wp:start x="0" y="0"/>
                <wp:lineTo x="0" y="21387"/>
                <wp:lineTo x="21436" y="21387"/>
                <wp:lineTo x="21436" y="0"/>
                <wp:lineTo x="0" y="0"/>
              </wp:wrapPolygon>
            </wp:wrapTight>
            <wp:docPr id="9" name="Bild 9" descr="e-spez-zunge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-spez-zungens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1C9">
        <w:rPr>
          <w:rFonts w:ascii="Lucida Sans" w:hAnsi="Lucida Sans"/>
          <w:sz w:val="32"/>
          <w:szCs w:val="32"/>
        </w:rPr>
        <w:t xml:space="preserve">Die Kalkalpen waren vor Jahrmillionen Meeresboden. </w:t>
      </w:r>
      <w:r w:rsidR="00F94046">
        <w:rPr>
          <w:rFonts w:ascii="Lucida Sans" w:hAnsi="Lucida Sans"/>
          <w:sz w:val="32"/>
          <w:szCs w:val="32"/>
        </w:rPr>
        <w:t xml:space="preserve">Fossile </w:t>
      </w:r>
      <w:r w:rsidR="00F94046" w:rsidRPr="00F94046">
        <w:rPr>
          <w:rFonts w:ascii="Lucida Sans" w:hAnsi="Lucida Sans"/>
          <w:sz w:val="32"/>
          <w:szCs w:val="32"/>
          <w:u w:val="single"/>
        </w:rPr>
        <w:t>Haifischzähne</w:t>
      </w:r>
      <w:r w:rsidR="00F94046">
        <w:rPr>
          <w:rFonts w:ascii="Lucida Sans" w:hAnsi="Lucida Sans"/>
          <w:sz w:val="32"/>
          <w:szCs w:val="32"/>
        </w:rPr>
        <w:t xml:space="preserve">, die man </w:t>
      </w:r>
      <w:r w:rsidR="000F31C9">
        <w:rPr>
          <w:rFonts w:ascii="Lucida Sans" w:hAnsi="Lucida Sans"/>
          <w:sz w:val="32"/>
          <w:szCs w:val="32"/>
        </w:rPr>
        <w:t xml:space="preserve">daher </w:t>
      </w:r>
      <w:r w:rsidR="00F94046">
        <w:rPr>
          <w:rFonts w:ascii="Lucida Sans" w:hAnsi="Lucida Sans"/>
          <w:sz w:val="32"/>
          <w:szCs w:val="32"/>
        </w:rPr>
        <w:t>in den Alpen in vielen Steinbr</w:t>
      </w:r>
      <w:r w:rsidR="00F94046">
        <w:rPr>
          <w:rFonts w:ascii="Lucida Sans" w:hAnsi="Lucida Sans"/>
          <w:sz w:val="32"/>
          <w:szCs w:val="32"/>
        </w:rPr>
        <w:t>ü</w:t>
      </w:r>
      <w:r w:rsidR="00F94046">
        <w:rPr>
          <w:rFonts w:ascii="Lucida Sans" w:hAnsi="Lucida Sans"/>
          <w:sz w:val="32"/>
          <w:szCs w:val="32"/>
        </w:rPr>
        <w:t xml:space="preserve">chen finden kann,  wurden im Mittelalter als </w:t>
      </w:r>
      <w:r w:rsidR="00F94046" w:rsidRPr="00F94046">
        <w:rPr>
          <w:rFonts w:ascii="Lucida Sans" w:hAnsi="Lucida Sans"/>
          <w:sz w:val="32"/>
          <w:szCs w:val="32"/>
          <w:u w:val="single"/>
        </w:rPr>
        <w:t>Drachenzu</w:t>
      </w:r>
      <w:r w:rsidR="00F94046" w:rsidRPr="00F94046">
        <w:rPr>
          <w:rFonts w:ascii="Lucida Sans" w:hAnsi="Lucida Sans"/>
          <w:sz w:val="32"/>
          <w:szCs w:val="32"/>
          <w:u w:val="single"/>
        </w:rPr>
        <w:t>n</w:t>
      </w:r>
      <w:r w:rsidR="00F94046" w:rsidRPr="00F94046">
        <w:rPr>
          <w:rFonts w:ascii="Lucida Sans" w:hAnsi="Lucida Sans"/>
          <w:sz w:val="32"/>
          <w:szCs w:val="32"/>
          <w:u w:val="single"/>
        </w:rPr>
        <w:t>gen oder Natternzungen</w:t>
      </w:r>
      <w:r w:rsidR="00F94046">
        <w:rPr>
          <w:rFonts w:ascii="Lucida Sans" w:hAnsi="Lucida Sans"/>
          <w:sz w:val="32"/>
          <w:szCs w:val="32"/>
        </w:rPr>
        <w:t xml:space="preserve"> interpretiert und als </w:t>
      </w:r>
      <w:r w:rsidR="00F94046" w:rsidRPr="00F94046">
        <w:rPr>
          <w:rFonts w:ascii="Lucida Sans" w:hAnsi="Lucida Sans"/>
          <w:sz w:val="32"/>
          <w:szCs w:val="32"/>
          <w:u w:val="single"/>
        </w:rPr>
        <w:t>Zungensteine</w:t>
      </w:r>
      <w:r w:rsidR="00F94046">
        <w:rPr>
          <w:rFonts w:ascii="Lucida Sans" w:hAnsi="Lucida Sans"/>
          <w:sz w:val="32"/>
          <w:szCs w:val="32"/>
        </w:rPr>
        <w:t xml:space="preserve"> b</w:t>
      </w:r>
      <w:r w:rsidR="00F94046">
        <w:rPr>
          <w:rFonts w:ascii="Lucida Sans" w:hAnsi="Lucida Sans"/>
          <w:sz w:val="32"/>
          <w:szCs w:val="32"/>
        </w:rPr>
        <w:t>e</w:t>
      </w:r>
      <w:r w:rsidR="00F94046">
        <w:rPr>
          <w:rFonts w:ascii="Lucida Sans" w:hAnsi="Lucida Sans"/>
          <w:sz w:val="32"/>
          <w:szCs w:val="32"/>
        </w:rPr>
        <w:t>zeichnet. In Alkohol eingelegt oder pulverisiert sollten sie g</w:t>
      </w:r>
      <w:r w:rsidR="00F94046">
        <w:rPr>
          <w:rFonts w:ascii="Lucida Sans" w:hAnsi="Lucida Sans"/>
          <w:sz w:val="32"/>
          <w:szCs w:val="32"/>
        </w:rPr>
        <w:t>e</w:t>
      </w:r>
      <w:r w:rsidR="00F94046">
        <w:rPr>
          <w:rFonts w:ascii="Lucida Sans" w:hAnsi="Lucida Sans"/>
          <w:sz w:val="32"/>
          <w:szCs w:val="32"/>
        </w:rPr>
        <w:t>gen epileptische Anfälle, Fieber und Pocken he</w:t>
      </w:r>
      <w:r w:rsidR="00F94046">
        <w:rPr>
          <w:rFonts w:ascii="Lucida Sans" w:hAnsi="Lucida Sans"/>
          <w:sz w:val="32"/>
          <w:szCs w:val="32"/>
        </w:rPr>
        <w:t>l</w:t>
      </w:r>
      <w:r w:rsidR="00F94046">
        <w:rPr>
          <w:rFonts w:ascii="Lucida Sans" w:hAnsi="Lucida Sans"/>
          <w:sz w:val="32"/>
          <w:szCs w:val="32"/>
        </w:rPr>
        <w:t>fen.</w:t>
      </w:r>
    </w:p>
    <w:p w:rsidR="00F94046" w:rsidRDefault="00F94046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F94046" w:rsidRDefault="00F94046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F94046" w:rsidRPr="00F94046" w:rsidRDefault="00F679CF" w:rsidP="006F1CC3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 w:rsidRPr="00F94046">
        <w:rPr>
          <w:rFonts w:ascii="Lucida Sans" w:hAnsi="Lucida Sans"/>
          <w:i/>
          <w:sz w:val="32"/>
          <w:szCs w:val="32"/>
        </w:rPr>
        <w:t>Mittelalterliche</w:t>
      </w:r>
      <w:r w:rsidR="00F94046" w:rsidRPr="00F94046">
        <w:rPr>
          <w:rFonts w:ascii="Lucida Sans" w:hAnsi="Lucida Sans"/>
          <w:i/>
          <w:sz w:val="32"/>
          <w:szCs w:val="32"/>
        </w:rPr>
        <w:t xml:space="preserve"> „Zungensteine“ </w:t>
      </w:r>
      <w:r w:rsidR="00F94046" w:rsidRPr="00F94046">
        <w:rPr>
          <w:rFonts w:ascii="Lucida Sans" w:hAnsi="Lucida Sans"/>
          <w:i/>
          <w:sz w:val="32"/>
          <w:szCs w:val="32"/>
        </w:rPr>
        <w:sym w:font="Wingdings" w:char="F0E8"/>
      </w:r>
    </w:p>
    <w:p w:rsidR="00F94046" w:rsidRDefault="00F94046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F94046" w:rsidRDefault="00F94046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F94046" w:rsidRDefault="00F94046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F94046" w:rsidRDefault="00F94046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F94046" w:rsidRDefault="00F94046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F94046" w:rsidRDefault="00C60C37" w:rsidP="006F1CC3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64770</wp:posOffset>
            </wp:positionV>
            <wp:extent cx="2819400" cy="1965960"/>
            <wp:effectExtent l="0" t="0" r="0" b="0"/>
            <wp:wrapTight wrapText="bothSides">
              <wp:wrapPolygon edited="0">
                <wp:start x="0" y="0"/>
                <wp:lineTo x="0" y="21349"/>
                <wp:lineTo x="21454" y="21349"/>
                <wp:lineTo x="21454" y="0"/>
                <wp:lineTo x="0" y="0"/>
              </wp:wrapPolygon>
            </wp:wrapTight>
            <wp:docPr id="10" name="Bild 10" descr="e-spez-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-spez-ha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46" w:rsidRPr="00F94046">
        <w:rPr>
          <w:rFonts w:ascii="Lucida Sans" w:hAnsi="Lucida Sans"/>
          <w:sz w:val="32"/>
          <w:szCs w:val="32"/>
          <w:u w:val="single"/>
        </w:rPr>
        <w:t>Haie</w:t>
      </w:r>
      <w:r w:rsidR="00F94046">
        <w:rPr>
          <w:rFonts w:ascii="Lucida Sans" w:hAnsi="Lucida Sans"/>
          <w:sz w:val="32"/>
          <w:szCs w:val="32"/>
        </w:rPr>
        <w:t xml:space="preserve"> gehören zu den ältesten Wirbeltieren der Erdgeschichte. </w:t>
      </w:r>
      <w:r w:rsidR="000F31C9">
        <w:rPr>
          <w:rFonts w:ascii="Lucida Sans" w:hAnsi="Lucida Sans"/>
          <w:sz w:val="32"/>
          <w:szCs w:val="32"/>
        </w:rPr>
        <w:t xml:space="preserve">Es gab sie schon </w:t>
      </w:r>
      <w:r w:rsidR="00F94046">
        <w:rPr>
          <w:rFonts w:ascii="Lucida Sans" w:hAnsi="Lucida Sans"/>
          <w:sz w:val="32"/>
          <w:szCs w:val="32"/>
        </w:rPr>
        <w:t>Jahrmillionen vor den Sauriern und haben als Tie</w:t>
      </w:r>
      <w:r w:rsidR="00F94046">
        <w:rPr>
          <w:rFonts w:ascii="Lucida Sans" w:hAnsi="Lucida Sans"/>
          <w:sz w:val="32"/>
          <w:szCs w:val="32"/>
        </w:rPr>
        <w:t>r</w:t>
      </w:r>
      <w:r w:rsidR="00F94046">
        <w:rPr>
          <w:rFonts w:ascii="Lucida Sans" w:hAnsi="Lucida Sans"/>
          <w:sz w:val="32"/>
          <w:szCs w:val="32"/>
        </w:rPr>
        <w:t>gruppe bis heute überlebt.</w:t>
      </w:r>
    </w:p>
    <w:p w:rsidR="00F94046" w:rsidRDefault="00F94046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F94046" w:rsidRDefault="000F31C9" w:rsidP="006F1CC3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 w:rsidRPr="000F31C9">
        <w:rPr>
          <w:rFonts w:ascii="Lucida Sans" w:hAnsi="Lucida Sans"/>
          <w:i/>
          <w:sz w:val="32"/>
          <w:szCs w:val="32"/>
        </w:rPr>
        <w:sym w:font="Wingdings" w:char="F0E7"/>
      </w:r>
      <w:r w:rsidRPr="000F31C9">
        <w:rPr>
          <w:rFonts w:ascii="Lucida Sans" w:hAnsi="Lucida Sans"/>
          <w:i/>
          <w:sz w:val="32"/>
          <w:szCs w:val="32"/>
        </w:rPr>
        <w:t xml:space="preserve"> Weißer Hai</w:t>
      </w:r>
    </w:p>
    <w:p w:rsidR="000F31C9" w:rsidRDefault="000F31C9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0F31C9" w:rsidRPr="00C60C37" w:rsidRDefault="000F31C9" w:rsidP="000F31C9">
      <w:pPr>
        <w:spacing w:after="60"/>
        <w:jc w:val="center"/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Sans" w:hAnsi="Lucida Sans"/>
          <w:sz w:val="32"/>
          <w:szCs w:val="32"/>
        </w:rPr>
        <w:br w:type="page"/>
      </w:r>
      <w:r w:rsidRPr="00C60C37"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Luchssteine,</w:t>
      </w:r>
    </w:p>
    <w:p w:rsidR="000F31C9" w:rsidRPr="00C60C37" w:rsidRDefault="000F31C9" w:rsidP="000F31C9">
      <w:pPr>
        <w:spacing w:after="60"/>
        <w:jc w:val="center"/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60C37"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Donnerkeile</w:t>
      </w:r>
    </w:p>
    <w:p w:rsidR="000F31C9" w:rsidRDefault="000F31C9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0F31C9" w:rsidRDefault="000F31C9" w:rsidP="006F1CC3">
      <w:pPr>
        <w:spacing w:after="60"/>
        <w:jc w:val="left"/>
        <w:rPr>
          <w:rFonts w:ascii="Lucida Sans" w:hAnsi="Lucida Sans"/>
          <w:sz w:val="32"/>
          <w:szCs w:val="32"/>
        </w:rPr>
      </w:pPr>
      <w:r w:rsidRPr="000F31C9">
        <w:rPr>
          <w:rFonts w:ascii="Lucida Sans" w:hAnsi="Lucida Sans"/>
          <w:sz w:val="32"/>
          <w:szCs w:val="32"/>
          <w:u w:val="single"/>
        </w:rPr>
        <w:t>Belemniten</w:t>
      </w:r>
      <w:r>
        <w:rPr>
          <w:rFonts w:ascii="Lucida Sans" w:hAnsi="Lucida Sans"/>
          <w:sz w:val="32"/>
          <w:szCs w:val="32"/>
        </w:rPr>
        <w:t xml:space="preserve"> sind ein Teil des Innenskeletts fossiler Verwan</w:t>
      </w:r>
      <w:r>
        <w:rPr>
          <w:rFonts w:ascii="Lucida Sans" w:hAnsi="Lucida Sans"/>
          <w:sz w:val="32"/>
          <w:szCs w:val="32"/>
        </w:rPr>
        <w:t>d</w:t>
      </w:r>
      <w:r>
        <w:rPr>
          <w:rFonts w:ascii="Lucida Sans" w:hAnsi="Lucida Sans"/>
          <w:sz w:val="32"/>
          <w:szCs w:val="32"/>
        </w:rPr>
        <w:t>ter der Tintenfische. Manche Belemniten besitzen eine gelbbra</w:t>
      </w:r>
      <w:r>
        <w:rPr>
          <w:rFonts w:ascii="Lucida Sans" w:hAnsi="Lucida Sans"/>
          <w:sz w:val="32"/>
          <w:szCs w:val="32"/>
        </w:rPr>
        <w:t>u</w:t>
      </w:r>
      <w:r>
        <w:rPr>
          <w:rFonts w:ascii="Lucida Sans" w:hAnsi="Lucida Sans"/>
          <w:sz w:val="32"/>
          <w:szCs w:val="32"/>
        </w:rPr>
        <w:t xml:space="preserve">ne Farbe und riechen beim Zerreiben nach Ammoniak. </w:t>
      </w:r>
      <w:r w:rsidRPr="000F31C9">
        <w:rPr>
          <w:rFonts w:ascii="Lucida Sans" w:hAnsi="Lucida Sans"/>
          <w:sz w:val="32"/>
          <w:szCs w:val="32"/>
          <w:u w:val="single"/>
        </w:rPr>
        <w:t>„Luchssteine“</w:t>
      </w:r>
      <w:r>
        <w:rPr>
          <w:rFonts w:ascii="Lucida Sans" w:hAnsi="Lucida Sans"/>
          <w:sz w:val="32"/>
          <w:szCs w:val="32"/>
        </w:rPr>
        <w:t xml:space="preserve"> wurden daher als versteinerter Urin des Luc</w:t>
      </w:r>
      <w:r>
        <w:rPr>
          <w:rFonts w:ascii="Lucida Sans" w:hAnsi="Lucida Sans"/>
          <w:sz w:val="32"/>
          <w:szCs w:val="32"/>
        </w:rPr>
        <w:t>h</w:t>
      </w:r>
      <w:r>
        <w:rPr>
          <w:rFonts w:ascii="Lucida Sans" w:hAnsi="Lucida Sans"/>
          <w:sz w:val="32"/>
          <w:szCs w:val="32"/>
        </w:rPr>
        <w:t xml:space="preserve">ses angesehen.  Manchmal wurden Belemniten auch als </w:t>
      </w:r>
      <w:r w:rsidRPr="000F31C9">
        <w:rPr>
          <w:rFonts w:ascii="Lucida Sans" w:hAnsi="Lucida Sans"/>
          <w:sz w:val="32"/>
          <w:szCs w:val="32"/>
          <w:u w:val="single"/>
        </w:rPr>
        <w:t>„Donne</w:t>
      </w:r>
      <w:r w:rsidRPr="000F31C9">
        <w:rPr>
          <w:rFonts w:ascii="Lucida Sans" w:hAnsi="Lucida Sans"/>
          <w:sz w:val="32"/>
          <w:szCs w:val="32"/>
          <w:u w:val="single"/>
        </w:rPr>
        <w:t>r</w:t>
      </w:r>
      <w:r w:rsidRPr="000F31C9">
        <w:rPr>
          <w:rFonts w:ascii="Lucida Sans" w:hAnsi="Lucida Sans"/>
          <w:sz w:val="32"/>
          <w:szCs w:val="32"/>
          <w:u w:val="single"/>
        </w:rPr>
        <w:t>keile“</w:t>
      </w:r>
      <w:r>
        <w:rPr>
          <w:rFonts w:ascii="Lucida Sans" w:hAnsi="Lucida Sans"/>
          <w:sz w:val="32"/>
          <w:szCs w:val="32"/>
        </w:rPr>
        <w:t xml:space="preserve"> (Einschlagstelle des Blitzes im Felsen) gede</w:t>
      </w:r>
      <w:r>
        <w:rPr>
          <w:rFonts w:ascii="Lucida Sans" w:hAnsi="Lucida Sans"/>
          <w:sz w:val="32"/>
          <w:szCs w:val="32"/>
        </w:rPr>
        <w:t>u</w:t>
      </w:r>
      <w:r>
        <w:rPr>
          <w:rFonts w:ascii="Lucida Sans" w:hAnsi="Lucida Sans"/>
          <w:sz w:val="32"/>
          <w:szCs w:val="32"/>
        </w:rPr>
        <w:t>tet.</w:t>
      </w:r>
    </w:p>
    <w:p w:rsidR="000F31C9" w:rsidRDefault="00C60C37" w:rsidP="006F1CC3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i/>
          <w:noProof/>
          <w:lang w:val="de-AT" w:eastAsia="de-A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100330</wp:posOffset>
            </wp:positionV>
            <wp:extent cx="307594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404" y="21278"/>
                <wp:lineTo x="21404" y="0"/>
                <wp:lineTo x="0" y="0"/>
              </wp:wrapPolygon>
            </wp:wrapTight>
            <wp:docPr id="11" name="Bild 11" descr="e-spez-luch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-spez-luchss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1C9" w:rsidRPr="000F31C9" w:rsidRDefault="000F31C9" w:rsidP="006F1CC3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 w:rsidRPr="000F31C9">
        <w:rPr>
          <w:rFonts w:ascii="Lucida Sans" w:hAnsi="Lucida Sans"/>
          <w:i/>
          <w:sz w:val="32"/>
          <w:szCs w:val="32"/>
        </w:rPr>
        <w:t xml:space="preserve">„Luchsstein“ aus </w:t>
      </w:r>
    </w:p>
    <w:p w:rsidR="000F31C9" w:rsidRPr="000F31C9" w:rsidRDefault="000F31C9" w:rsidP="006F1CC3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>
        <w:rPr>
          <w:rFonts w:ascii="Lucida Sans" w:hAnsi="Lucida Sans"/>
          <w:i/>
          <w:sz w:val="32"/>
          <w:szCs w:val="32"/>
        </w:rPr>
        <w:t xml:space="preserve">     </w:t>
      </w:r>
      <w:r w:rsidRPr="000F31C9">
        <w:rPr>
          <w:rFonts w:ascii="Lucida Sans" w:hAnsi="Lucida Sans"/>
          <w:i/>
          <w:sz w:val="32"/>
          <w:szCs w:val="32"/>
        </w:rPr>
        <w:t xml:space="preserve">dem 17. Jahrhundert </w:t>
      </w:r>
      <w:r w:rsidRPr="000F31C9">
        <w:rPr>
          <w:rFonts w:ascii="Lucida Sans" w:hAnsi="Lucida Sans"/>
          <w:i/>
          <w:sz w:val="32"/>
          <w:szCs w:val="32"/>
        </w:rPr>
        <w:sym w:font="Wingdings" w:char="F0E8"/>
      </w:r>
    </w:p>
    <w:p w:rsidR="000F31C9" w:rsidRDefault="000F31C9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0F31C9" w:rsidRDefault="000F31C9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0F31C9" w:rsidRPr="000F31C9" w:rsidRDefault="00C60C37" w:rsidP="000F31C9">
      <w:pPr>
        <w:spacing w:after="60"/>
        <w:jc w:val="left"/>
        <w:rPr>
          <w:rFonts w:ascii="Lucida Sans" w:hAnsi="Lucida Sans"/>
          <w:bCs/>
          <w:sz w:val="32"/>
          <w:szCs w:val="32"/>
        </w:rPr>
      </w:pPr>
      <w:bookmarkStart w:id="0" w:name="_GoBack"/>
      <w:r>
        <w:rPr>
          <w:noProof/>
          <w:lang w:val="de-AT" w:eastAsia="de-A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2006600</wp:posOffset>
            </wp:positionV>
            <wp:extent cx="213360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407" y="21358"/>
                <wp:lineTo x="21407" y="0"/>
                <wp:lineTo x="0" y="0"/>
              </wp:wrapPolygon>
            </wp:wrapTight>
            <wp:docPr id="12" name="Bild 12" descr="belem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lemni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31C9" w:rsidRPr="000F31C9">
        <w:rPr>
          <w:rFonts w:ascii="Lucida Sans" w:hAnsi="Lucida Sans"/>
          <w:bCs/>
          <w:sz w:val="32"/>
          <w:szCs w:val="32"/>
          <w:u w:val="single"/>
        </w:rPr>
        <w:t>Belemniten</w:t>
      </w:r>
      <w:r w:rsidR="000F31C9" w:rsidRPr="000F31C9">
        <w:rPr>
          <w:rFonts w:ascii="Lucida Sans" w:hAnsi="Lucida Sans"/>
          <w:bCs/>
          <w:sz w:val="32"/>
          <w:szCs w:val="32"/>
        </w:rPr>
        <w:t xml:space="preserve"> waren meeresbewohnende </w:t>
      </w:r>
      <w:r w:rsidR="000F31C9">
        <w:rPr>
          <w:rFonts w:ascii="Lucida Sans" w:hAnsi="Lucida Sans"/>
          <w:bCs/>
          <w:sz w:val="32"/>
          <w:szCs w:val="32"/>
        </w:rPr>
        <w:t>Kopffüßer (Tintenf</w:t>
      </w:r>
      <w:r w:rsidR="000F31C9">
        <w:rPr>
          <w:rFonts w:ascii="Lucida Sans" w:hAnsi="Lucida Sans"/>
          <w:bCs/>
          <w:sz w:val="32"/>
          <w:szCs w:val="32"/>
        </w:rPr>
        <w:t>i</w:t>
      </w:r>
      <w:r w:rsidR="000F31C9">
        <w:rPr>
          <w:rFonts w:ascii="Lucida Sans" w:hAnsi="Lucida Sans"/>
          <w:bCs/>
          <w:sz w:val="32"/>
          <w:szCs w:val="32"/>
        </w:rPr>
        <w:t>sche)</w:t>
      </w:r>
      <w:r w:rsidR="000F31C9" w:rsidRPr="000F31C9">
        <w:rPr>
          <w:rFonts w:ascii="Lucida Sans" w:hAnsi="Lucida Sans"/>
          <w:bCs/>
          <w:sz w:val="32"/>
          <w:szCs w:val="32"/>
        </w:rPr>
        <w:t xml:space="preserve"> mit 10 Armen. Im Innern ihres Weichteils tr</w:t>
      </w:r>
      <w:r w:rsidR="000F31C9" w:rsidRPr="000F31C9">
        <w:rPr>
          <w:rFonts w:ascii="Lucida Sans" w:hAnsi="Lucida Sans"/>
          <w:bCs/>
          <w:sz w:val="32"/>
          <w:szCs w:val="32"/>
        </w:rPr>
        <w:t>u</w:t>
      </w:r>
      <w:r w:rsidR="000F31C9" w:rsidRPr="000F31C9">
        <w:rPr>
          <w:rFonts w:ascii="Lucida Sans" w:hAnsi="Lucida Sans"/>
          <w:bCs/>
          <w:sz w:val="32"/>
          <w:szCs w:val="32"/>
        </w:rPr>
        <w:t xml:space="preserve">gen sie ein kalkiges Gehäuse, von dem meist nur </w:t>
      </w:r>
      <w:r w:rsidR="000F31C9">
        <w:rPr>
          <w:rFonts w:ascii="Lucida Sans" w:hAnsi="Lucida Sans"/>
          <w:bCs/>
          <w:sz w:val="32"/>
          <w:szCs w:val="32"/>
        </w:rPr>
        <w:t xml:space="preserve">der </w:t>
      </w:r>
      <w:r w:rsidR="000F31C9" w:rsidRPr="000F31C9">
        <w:rPr>
          <w:rFonts w:ascii="Lucida Sans" w:hAnsi="Lucida Sans"/>
          <w:bCs/>
          <w:sz w:val="32"/>
          <w:szCs w:val="32"/>
        </w:rPr>
        <w:t xml:space="preserve">Hartteil, das </w:t>
      </w:r>
      <w:r w:rsidR="000F31C9" w:rsidRPr="00341923">
        <w:rPr>
          <w:rFonts w:ascii="Lucida Sans" w:hAnsi="Lucida Sans"/>
          <w:bCs/>
          <w:sz w:val="32"/>
          <w:szCs w:val="32"/>
          <w:u w:val="single"/>
        </w:rPr>
        <w:t>„Ros</w:t>
      </w:r>
      <w:r w:rsidR="000F31C9" w:rsidRPr="00341923">
        <w:rPr>
          <w:rFonts w:ascii="Lucida Sans" w:hAnsi="Lucida Sans"/>
          <w:bCs/>
          <w:sz w:val="32"/>
          <w:szCs w:val="32"/>
          <w:u w:val="single"/>
        </w:rPr>
        <w:t>t</w:t>
      </w:r>
      <w:r w:rsidR="000F31C9" w:rsidRPr="00341923">
        <w:rPr>
          <w:rFonts w:ascii="Lucida Sans" w:hAnsi="Lucida Sans"/>
          <w:bCs/>
          <w:sz w:val="32"/>
          <w:szCs w:val="32"/>
          <w:u w:val="single"/>
        </w:rPr>
        <w:t>rum“</w:t>
      </w:r>
      <w:r w:rsidR="000F31C9" w:rsidRPr="000F31C9">
        <w:rPr>
          <w:rFonts w:ascii="Lucida Sans" w:hAnsi="Lucida Sans"/>
          <w:bCs/>
          <w:sz w:val="32"/>
          <w:szCs w:val="32"/>
        </w:rPr>
        <w:t>, fossil erhalten ist. Diese Fossilien werden vereinf</w:t>
      </w:r>
      <w:r w:rsidR="000F31C9" w:rsidRPr="000F31C9">
        <w:rPr>
          <w:rFonts w:ascii="Lucida Sans" w:hAnsi="Lucida Sans"/>
          <w:bCs/>
          <w:sz w:val="32"/>
          <w:szCs w:val="32"/>
        </w:rPr>
        <w:t>a</w:t>
      </w:r>
      <w:r w:rsidR="000F31C9" w:rsidRPr="000F31C9">
        <w:rPr>
          <w:rFonts w:ascii="Lucida Sans" w:hAnsi="Lucida Sans"/>
          <w:bCs/>
          <w:sz w:val="32"/>
          <w:szCs w:val="32"/>
        </w:rPr>
        <w:t xml:space="preserve">chend als Belemniten bezeichnet. Belemniten </w:t>
      </w:r>
      <w:r w:rsidR="000F31C9" w:rsidRPr="00341923">
        <w:rPr>
          <w:rFonts w:ascii="Lucida Sans" w:hAnsi="Lucida Sans"/>
          <w:bCs/>
          <w:sz w:val="32"/>
          <w:szCs w:val="32"/>
        </w:rPr>
        <w:t>traten erstmals im späten Erdaltertum auf</w:t>
      </w:r>
      <w:r w:rsidR="000F31C9" w:rsidRPr="000F31C9">
        <w:rPr>
          <w:rFonts w:ascii="Lucida Sans" w:hAnsi="Lucida Sans"/>
          <w:bCs/>
          <w:sz w:val="32"/>
          <w:szCs w:val="32"/>
        </w:rPr>
        <w:t xml:space="preserve">, </w:t>
      </w:r>
      <w:r w:rsidR="000F31C9">
        <w:rPr>
          <w:rFonts w:ascii="Lucida Sans" w:hAnsi="Lucida Sans"/>
          <w:bCs/>
          <w:sz w:val="32"/>
          <w:szCs w:val="32"/>
        </w:rPr>
        <w:t>erleben im Erdmittelalter eine Blüt</w:t>
      </w:r>
      <w:r w:rsidR="000F31C9">
        <w:rPr>
          <w:rFonts w:ascii="Lucida Sans" w:hAnsi="Lucida Sans"/>
          <w:bCs/>
          <w:sz w:val="32"/>
          <w:szCs w:val="32"/>
        </w:rPr>
        <w:t>e</w:t>
      </w:r>
      <w:r w:rsidR="000F31C9">
        <w:rPr>
          <w:rFonts w:ascii="Lucida Sans" w:hAnsi="Lucida Sans"/>
          <w:bCs/>
          <w:sz w:val="32"/>
          <w:szCs w:val="32"/>
        </w:rPr>
        <w:t xml:space="preserve">zeit und sind </w:t>
      </w:r>
      <w:r w:rsidR="000F31C9" w:rsidRPr="000F31C9">
        <w:rPr>
          <w:rFonts w:ascii="Lucida Sans" w:hAnsi="Lucida Sans"/>
          <w:bCs/>
          <w:sz w:val="32"/>
          <w:szCs w:val="32"/>
        </w:rPr>
        <w:t xml:space="preserve">nach der Kreide-Katastrophe </w:t>
      </w:r>
      <w:r w:rsidR="000F31C9">
        <w:rPr>
          <w:rFonts w:ascii="Lucida Sans" w:hAnsi="Lucida Sans"/>
          <w:bCs/>
          <w:sz w:val="32"/>
          <w:szCs w:val="32"/>
        </w:rPr>
        <w:t xml:space="preserve">(Aussterben der Saurier) </w:t>
      </w:r>
      <w:r w:rsidR="000F31C9" w:rsidRPr="000F31C9">
        <w:rPr>
          <w:rFonts w:ascii="Lucida Sans" w:hAnsi="Lucida Sans"/>
          <w:bCs/>
          <w:sz w:val="32"/>
          <w:szCs w:val="32"/>
        </w:rPr>
        <w:t>in kleinen Resten noch bis ins Tertiär nachwei</w:t>
      </w:r>
      <w:r w:rsidR="000F31C9" w:rsidRPr="000F31C9">
        <w:rPr>
          <w:rFonts w:ascii="Lucida Sans" w:hAnsi="Lucida Sans"/>
          <w:bCs/>
          <w:sz w:val="32"/>
          <w:szCs w:val="32"/>
        </w:rPr>
        <w:t>s</w:t>
      </w:r>
      <w:r w:rsidR="000F31C9" w:rsidRPr="000F31C9">
        <w:rPr>
          <w:rFonts w:ascii="Lucida Sans" w:hAnsi="Lucida Sans"/>
          <w:bCs/>
          <w:sz w:val="32"/>
          <w:szCs w:val="32"/>
        </w:rPr>
        <w:t xml:space="preserve">bar. </w:t>
      </w:r>
    </w:p>
    <w:p w:rsidR="000F31C9" w:rsidRDefault="000F31C9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0F31C9" w:rsidRPr="000F31C9" w:rsidRDefault="000F31C9" w:rsidP="006F1CC3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                                         </w:t>
      </w:r>
      <w:r w:rsidRPr="000F31C9">
        <w:rPr>
          <w:rFonts w:ascii="Lucida Sans" w:hAnsi="Lucida Sans"/>
          <w:i/>
          <w:sz w:val="32"/>
          <w:szCs w:val="32"/>
        </w:rPr>
        <w:t xml:space="preserve">Belemnit </w:t>
      </w:r>
      <w:r w:rsidRPr="000F31C9">
        <w:rPr>
          <w:rFonts w:ascii="Lucida Sans" w:hAnsi="Lucida Sans"/>
          <w:i/>
          <w:sz w:val="32"/>
          <w:szCs w:val="32"/>
        </w:rPr>
        <w:sym w:font="Wingdings" w:char="F0E8"/>
      </w:r>
    </w:p>
    <w:p w:rsidR="000F31C9" w:rsidRDefault="000F31C9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0F31C9" w:rsidRDefault="00341923" w:rsidP="006F1CC3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br w:type="page"/>
      </w:r>
    </w:p>
    <w:p w:rsidR="00341923" w:rsidRPr="00C60C37" w:rsidRDefault="00F679CF" w:rsidP="00F679CF">
      <w:pPr>
        <w:spacing w:after="60"/>
        <w:jc w:val="center"/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60C37">
        <w:rPr>
          <w:rFonts w:ascii="Arial Black" w:hAnsi="Arial Black"/>
          <w:color w:val="800000"/>
          <w:spacing w:val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Das Einhorn</w:t>
      </w:r>
    </w:p>
    <w:p w:rsidR="00F679CF" w:rsidRDefault="00F679CF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F679CF" w:rsidRDefault="00F679CF" w:rsidP="006F1CC3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Dem </w:t>
      </w:r>
      <w:r w:rsidRPr="00F679CF">
        <w:rPr>
          <w:rFonts w:ascii="Lucida Sans" w:hAnsi="Lucida Sans"/>
          <w:sz w:val="32"/>
          <w:szCs w:val="32"/>
          <w:u w:val="single"/>
        </w:rPr>
        <w:t>Horn</w:t>
      </w:r>
      <w:r>
        <w:rPr>
          <w:rFonts w:ascii="Lucida Sans" w:hAnsi="Lucida Sans"/>
          <w:sz w:val="32"/>
          <w:szCs w:val="32"/>
        </w:rPr>
        <w:t xml:space="preserve"> des Einhorns wurden sagenhafte Kräfte zug</w:t>
      </w:r>
      <w:r>
        <w:rPr>
          <w:rFonts w:ascii="Lucida Sans" w:hAnsi="Lucida Sans"/>
          <w:sz w:val="32"/>
          <w:szCs w:val="32"/>
        </w:rPr>
        <w:t>e</w:t>
      </w:r>
      <w:r>
        <w:rPr>
          <w:rFonts w:ascii="Lucida Sans" w:hAnsi="Lucida Sans"/>
          <w:sz w:val="32"/>
          <w:szCs w:val="32"/>
        </w:rPr>
        <w:t xml:space="preserve">schrieben. Pulverisiert galt es als </w:t>
      </w:r>
      <w:r w:rsidRPr="00F679CF">
        <w:rPr>
          <w:rFonts w:ascii="Lucida Sans" w:hAnsi="Lucida Sans"/>
          <w:sz w:val="32"/>
          <w:szCs w:val="32"/>
          <w:u w:val="single"/>
        </w:rPr>
        <w:t>Mittel gegen Vergiftungen</w:t>
      </w:r>
      <w:r>
        <w:rPr>
          <w:rFonts w:ascii="Lucida Sans" w:hAnsi="Lucida Sans"/>
          <w:sz w:val="32"/>
          <w:szCs w:val="32"/>
        </w:rPr>
        <w:t>. Die gleiche Wirkung hatten angeblich Becher, die aus dem Horn geschnitzt wurden. Im 17. Jahrhundert wurde Einhor</w:t>
      </w:r>
      <w:r>
        <w:rPr>
          <w:rFonts w:ascii="Lucida Sans" w:hAnsi="Lucida Sans"/>
          <w:sz w:val="32"/>
          <w:szCs w:val="32"/>
        </w:rPr>
        <w:t>n</w:t>
      </w:r>
      <w:r>
        <w:rPr>
          <w:rFonts w:ascii="Lucida Sans" w:hAnsi="Lucida Sans"/>
          <w:sz w:val="32"/>
          <w:szCs w:val="32"/>
        </w:rPr>
        <w:t>medizin als Allheilmittel angesehen.</w:t>
      </w:r>
    </w:p>
    <w:p w:rsidR="00F679CF" w:rsidRDefault="00C60C37" w:rsidP="006F1CC3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i/>
          <w:noProof/>
          <w:lang w:val="de-AT" w:eastAsia="de-A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176530</wp:posOffset>
            </wp:positionV>
            <wp:extent cx="2842895" cy="1692910"/>
            <wp:effectExtent l="0" t="0" r="0" b="2540"/>
            <wp:wrapTight wrapText="bothSides">
              <wp:wrapPolygon edited="0">
                <wp:start x="0" y="0"/>
                <wp:lineTo x="0" y="21389"/>
                <wp:lineTo x="21421" y="21389"/>
                <wp:lineTo x="21421" y="0"/>
                <wp:lineTo x="0" y="0"/>
              </wp:wrapPolygon>
            </wp:wrapTight>
            <wp:docPr id="14" name="Bild 14" descr="e-spez-einh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-spez-einhor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9CF" w:rsidRPr="00F679CF" w:rsidRDefault="00F679CF" w:rsidP="006F1CC3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 w:rsidRPr="00F679CF">
        <w:rPr>
          <w:rFonts w:ascii="Lucida Sans" w:hAnsi="Lucida Sans"/>
          <w:i/>
          <w:sz w:val="32"/>
          <w:szCs w:val="32"/>
        </w:rPr>
        <w:t xml:space="preserve">Darstellung eines Einhorns aus dem 14. Jahrhundert </w:t>
      </w:r>
      <w:r w:rsidRPr="00F679CF">
        <w:rPr>
          <w:rFonts w:ascii="Lucida Sans" w:hAnsi="Lucida Sans"/>
          <w:i/>
          <w:sz w:val="32"/>
          <w:szCs w:val="32"/>
        </w:rPr>
        <w:sym w:font="Wingdings" w:char="F0E8"/>
      </w:r>
    </w:p>
    <w:p w:rsidR="00F679CF" w:rsidRDefault="00F679CF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F679CF" w:rsidRDefault="00C60C37" w:rsidP="006F1CC3">
      <w:pPr>
        <w:spacing w:after="60"/>
        <w:jc w:val="left"/>
        <w:rPr>
          <w:rFonts w:ascii="Lucida Sans" w:hAnsi="Lucida Sans"/>
          <w:sz w:val="32"/>
          <w:szCs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1630045</wp:posOffset>
            </wp:positionV>
            <wp:extent cx="1493520" cy="1647825"/>
            <wp:effectExtent l="0" t="0" r="0" b="9525"/>
            <wp:wrapTight wrapText="bothSides">
              <wp:wrapPolygon edited="0">
                <wp:start x="9092" y="0"/>
                <wp:lineTo x="7163" y="499"/>
                <wp:lineTo x="5510" y="2247"/>
                <wp:lineTo x="4684" y="8240"/>
                <wp:lineTo x="2204" y="9988"/>
                <wp:lineTo x="276" y="11736"/>
                <wp:lineTo x="276" y="12735"/>
                <wp:lineTo x="5235" y="16231"/>
                <wp:lineTo x="276" y="20227"/>
                <wp:lineTo x="0" y="21475"/>
                <wp:lineTo x="9918" y="21475"/>
                <wp:lineTo x="15153" y="20476"/>
                <wp:lineTo x="18735" y="20227"/>
                <wp:lineTo x="20939" y="18728"/>
                <wp:lineTo x="21214" y="13484"/>
                <wp:lineTo x="20939" y="7741"/>
                <wp:lineTo x="19837" y="4745"/>
                <wp:lineTo x="19286" y="3995"/>
                <wp:lineTo x="15153" y="250"/>
                <wp:lineTo x="14602" y="0"/>
                <wp:lineTo x="9092" y="0"/>
              </wp:wrapPolygon>
            </wp:wrapTight>
            <wp:docPr id="15" name="Bild 15" descr="mamm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mmu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9CF">
        <w:rPr>
          <w:rFonts w:ascii="Lucida Sans" w:hAnsi="Lucida Sans"/>
          <w:sz w:val="32"/>
          <w:szCs w:val="32"/>
        </w:rPr>
        <w:t xml:space="preserve">Als Hörner des Einhorns dienten meist </w:t>
      </w:r>
      <w:r w:rsidR="00F679CF" w:rsidRPr="00F679CF">
        <w:rPr>
          <w:rFonts w:ascii="Lucida Sans" w:hAnsi="Lucida Sans"/>
          <w:sz w:val="32"/>
          <w:szCs w:val="32"/>
          <w:u w:val="single"/>
        </w:rPr>
        <w:t>Mammut-Stoßzähne</w:t>
      </w:r>
      <w:r w:rsidR="00F679CF">
        <w:rPr>
          <w:rFonts w:ascii="Lucida Sans" w:hAnsi="Lucida Sans"/>
          <w:sz w:val="32"/>
          <w:szCs w:val="32"/>
        </w:rPr>
        <w:t xml:space="preserve">. Als die Nachfrage nach Einhornmedizin stieg, wurden auch Knochen von </w:t>
      </w:r>
      <w:r w:rsidR="00F679CF" w:rsidRPr="00F679CF">
        <w:rPr>
          <w:rFonts w:ascii="Lucida Sans" w:hAnsi="Lucida Sans"/>
          <w:sz w:val="32"/>
          <w:szCs w:val="32"/>
          <w:u w:val="single"/>
        </w:rPr>
        <w:t>Höhlenbären</w:t>
      </w:r>
      <w:r w:rsidR="00F679CF">
        <w:rPr>
          <w:rFonts w:ascii="Lucida Sans" w:hAnsi="Lucida Sans"/>
          <w:sz w:val="32"/>
          <w:szCs w:val="32"/>
        </w:rPr>
        <w:t xml:space="preserve"> (die auch als „Dr</w:t>
      </w:r>
      <w:r w:rsidR="00F679CF">
        <w:rPr>
          <w:rFonts w:ascii="Lucida Sans" w:hAnsi="Lucida Sans"/>
          <w:sz w:val="32"/>
          <w:szCs w:val="32"/>
        </w:rPr>
        <w:t>a</w:t>
      </w:r>
      <w:r w:rsidR="00F679CF">
        <w:rPr>
          <w:rFonts w:ascii="Lucida Sans" w:hAnsi="Lucida Sans"/>
          <w:sz w:val="32"/>
          <w:szCs w:val="32"/>
        </w:rPr>
        <w:t>chenknochen“ angesehen wurden) ve</w:t>
      </w:r>
      <w:r w:rsidR="00F679CF">
        <w:rPr>
          <w:rFonts w:ascii="Lucida Sans" w:hAnsi="Lucida Sans"/>
          <w:sz w:val="32"/>
          <w:szCs w:val="32"/>
        </w:rPr>
        <w:t>r</w:t>
      </w:r>
      <w:r w:rsidR="00F679CF">
        <w:rPr>
          <w:rFonts w:ascii="Lucida Sans" w:hAnsi="Lucida Sans"/>
          <w:sz w:val="32"/>
          <w:szCs w:val="32"/>
        </w:rPr>
        <w:t xml:space="preserve">wendet. Später wurden auch </w:t>
      </w:r>
      <w:r w:rsidR="00F679CF" w:rsidRPr="00F679CF">
        <w:rPr>
          <w:rFonts w:ascii="Lucida Sans" w:hAnsi="Lucida Sans"/>
          <w:sz w:val="32"/>
          <w:szCs w:val="32"/>
          <w:u w:val="single"/>
        </w:rPr>
        <w:t>Narwalzähne</w:t>
      </w:r>
      <w:r w:rsidR="00F679CF">
        <w:rPr>
          <w:rFonts w:ascii="Lucida Sans" w:hAnsi="Lucida Sans"/>
          <w:sz w:val="32"/>
          <w:szCs w:val="32"/>
        </w:rPr>
        <w:t xml:space="preserve"> in die Einhornmedizin aufg</w:t>
      </w:r>
      <w:r w:rsidR="00F679CF">
        <w:rPr>
          <w:rFonts w:ascii="Lucida Sans" w:hAnsi="Lucida Sans"/>
          <w:sz w:val="32"/>
          <w:szCs w:val="32"/>
        </w:rPr>
        <w:t>e</w:t>
      </w:r>
      <w:r w:rsidR="00F679CF">
        <w:rPr>
          <w:rFonts w:ascii="Lucida Sans" w:hAnsi="Lucida Sans"/>
          <w:sz w:val="32"/>
          <w:szCs w:val="32"/>
        </w:rPr>
        <w:t>nommen. Das Einhorn erfreute sich so großer Beliebtheit, dass heute noch zah</w:t>
      </w:r>
      <w:r w:rsidR="00F679CF">
        <w:rPr>
          <w:rFonts w:ascii="Lucida Sans" w:hAnsi="Lucida Sans"/>
          <w:sz w:val="32"/>
          <w:szCs w:val="32"/>
        </w:rPr>
        <w:t>l</w:t>
      </w:r>
      <w:r w:rsidR="00F679CF">
        <w:rPr>
          <w:rFonts w:ascii="Lucida Sans" w:hAnsi="Lucida Sans"/>
          <w:sz w:val="32"/>
          <w:szCs w:val="32"/>
        </w:rPr>
        <w:t xml:space="preserve">reiche Apotheken den Namen „Einhornapotheke“ führen. </w:t>
      </w:r>
    </w:p>
    <w:p w:rsidR="00341923" w:rsidRPr="00F679CF" w:rsidRDefault="00C60C37" w:rsidP="006F1CC3">
      <w:pPr>
        <w:spacing w:after="60"/>
        <w:jc w:val="left"/>
        <w:rPr>
          <w:rFonts w:ascii="Lucida Sans" w:hAnsi="Lucida Sans"/>
          <w:i/>
          <w:sz w:val="32"/>
          <w:szCs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60325</wp:posOffset>
            </wp:positionV>
            <wp:extent cx="1901190" cy="1600200"/>
            <wp:effectExtent l="0" t="0" r="3810" b="0"/>
            <wp:wrapTight wrapText="bothSides">
              <wp:wrapPolygon edited="0">
                <wp:start x="0" y="0"/>
                <wp:lineTo x="0" y="21343"/>
                <wp:lineTo x="21427" y="21343"/>
                <wp:lineTo x="21427" y="0"/>
                <wp:lineTo x="0" y="0"/>
              </wp:wrapPolygon>
            </wp:wrapTight>
            <wp:docPr id="16" name="Bild 16" descr="narw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rwa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9CF">
        <w:rPr>
          <w:rFonts w:ascii="Lucida Sans" w:hAnsi="Lucida Sans"/>
          <w:sz w:val="32"/>
          <w:szCs w:val="32"/>
        </w:rPr>
        <w:t xml:space="preserve">                                                         </w:t>
      </w:r>
      <w:r w:rsidR="00F679CF">
        <w:rPr>
          <w:rFonts w:ascii="Lucida Sans" w:hAnsi="Lucida Sans"/>
          <w:sz w:val="32"/>
          <w:szCs w:val="32"/>
        </w:rPr>
        <w:tab/>
      </w:r>
      <w:r w:rsidR="00F679CF">
        <w:rPr>
          <w:rFonts w:ascii="Lucida Sans" w:hAnsi="Lucida Sans"/>
          <w:sz w:val="32"/>
          <w:szCs w:val="32"/>
        </w:rPr>
        <w:tab/>
      </w:r>
      <w:r w:rsidR="00F679CF">
        <w:rPr>
          <w:rFonts w:ascii="Lucida Sans" w:hAnsi="Lucida Sans"/>
          <w:sz w:val="32"/>
          <w:szCs w:val="32"/>
        </w:rPr>
        <w:tab/>
        <w:t>M</w:t>
      </w:r>
      <w:r w:rsidR="00F679CF" w:rsidRPr="00F679CF">
        <w:rPr>
          <w:rFonts w:ascii="Lucida Sans" w:hAnsi="Lucida Sans"/>
          <w:i/>
          <w:sz w:val="32"/>
          <w:szCs w:val="32"/>
        </w:rPr>
        <w:t xml:space="preserve">ammut </w:t>
      </w:r>
      <w:r w:rsidR="00F679CF" w:rsidRPr="00F679CF">
        <w:rPr>
          <w:rFonts w:ascii="Lucida Sans" w:hAnsi="Lucida Sans"/>
          <w:i/>
          <w:sz w:val="32"/>
          <w:szCs w:val="32"/>
        </w:rPr>
        <w:sym w:font="Wingdings" w:char="F0E8"/>
      </w:r>
    </w:p>
    <w:p w:rsidR="00F679CF" w:rsidRDefault="00F679CF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p w:rsidR="00F679CF" w:rsidRDefault="00F679CF" w:rsidP="006F1CC3">
      <w:pPr>
        <w:spacing w:after="60"/>
        <w:jc w:val="left"/>
        <w:rPr>
          <w:rFonts w:ascii="Lucida Sans" w:hAnsi="Lucida Sans"/>
          <w:sz w:val="32"/>
          <w:szCs w:val="32"/>
        </w:rPr>
      </w:pPr>
      <w:r w:rsidRPr="00F679CF">
        <w:rPr>
          <w:rFonts w:ascii="Lucida Sans" w:hAnsi="Lucida Sans"/>
          <w:i/>
          <w:sz w:val="32"/>
          <w:szCs w:val="32"/>
        </w:rPr>
        <w:sym w:font="Wingdings" w:char="F0E7"/>
      </w:r>
      <w:r w:rsidRPr="00F679CF">
        <w:rPr>
          <w:rFonts w:ascii="Lucida Sans" w:hAnsi="Lucida Sans"/>
          <w:i/>
          <w:sz w:val="32"/>
          <w:szCs w:val="32"/>
        </w:rPr>
        <w:t xml:space="preserve"> Narwal</w:t>
      </w:r>
    </w:p>
    <w:p w:rsidR="00F679CF" w:rsidRPr="000F31C9" w:rsidRDefault="00F679CF" w:rsidP="006F1CC3">
      <w:pPr>
        <w:spacing w:after="60"/>
        <w:jc w:val="left"/>
        <w:rPr>
          <w:rFonts w:ascii="Lucida Sans" w:hAnsi="Lucida Sans"/>
          <w:sz w:val="32"/>
          <w:szCs w:val="32"/>
        </w:rPr>
      </w:pPr>
    </w:p>
    <w:sectPr w:rsidR="00F679CF" w:rsidRPr="000F31C9" w:rsidSect="00FD4D3E">
      <w:headerReference w:type="default" r:id="rId23"/>
      <w:footerReference w:type="default" r:id="rId24"/>
      <w:pgSz w:w="11907" w:h="16840" w:code="9"/>
      <w:pgMar w:top="1418" w:right="1134" w:bottom="1418" w:left="1134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59" w:rsidRDefault="00475B59">
      <w:r>
        <w:separator/>
      </w:r>
    </w:p>
  </w:endnote>
  <w:endnote w:type="continuationSeparator" w:id="0">
    <w:p w:rsidR="00475B59" w:rsidRDefault="0047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810 BT">
    <w:charset w:val="00"/>
    <w:family w:val="roman"/>
    <w:pitch w:val="variable"/>
    <w:sig w:usb0="00000003" w:usb1="00000000" w:usb2="00000000" w:usb3="00000000" w:csb0="00000001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48" w:rsidRDefault="00DE0148">
    <w:pPr>
      <w:pStyle w:val="Fuzeile"/>
      <w:jc w:val="center"/>
      <w:rPr>
        <w:rFonts w:ascii="Calligraph810 BT" w:hAnsi="Calligraph810 BT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59" w:rsidRDefault="00475B59">
      <w:r>
        <w:separator/>
      </w:r>
    </w:p>
  </w:footnote>
  <w:footnote w:type="continuationSeparator" w:id="0">
    <w:p w:rsidR="00475B59" w:rsidRDefault="0047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48" w:rsidRDefault="00DE0148" w:rsidP="00881C78">
    <w:pPr>
      <w:pStyle w:val="Kopfzeile"/>
      <w:jc w:val="center"/>
    </w:pPr>
  </w:p>
  <w:p w:rsidR="00DE0148" w:rsidRPr="00881C78" w:rsidRDefault="00DE0148" w:rsidP="00881C78">
    <w:pPr>
      <w:pStyle w:val="berschrift1"/>
      <w:widowControl w:val="0"/>
      <w:pBdr>
        <w:top w:val="single" w:sz="8" w:space="6" w:color="auto"/>
        <w:left w:val="single" w:sz="8" w:space="6" w:color="auto"/>
        <w:bottom w:val="single" w:sz="8" w:space="6" w:color="auto"/>
        <w:right w:val="single" w:sz="8" w:space="6" w:color="auto"/>
      </w:pBdr>
      <w:ind w:left="113" w:right="113"/>
      <w:rPr>
        <w:rFonts w:ascii="Lucida Sans" w:hAnsi="Lucida Sans"/>
        <w:spacing w:val="60"/>
        <w:szCs w:val="28"/>
        <w:u w:val="none"/>
      </w:rPr>
    </w:pPr>
    <w:r w:rsidRPr="00881C78">
      <w:rPr>
        <w:rFonts w:ascii="Lucida Sans" w:hAnsi="Lucida Sans"/>
        <w:spacing w:val="60"/>
        <w:szCs w:val="28"/>
        <w:u w:val="none"/>
      </w:rPr>
      <w:t>Fossilien und Aberglaube</w:t>
    </w:r>
  </w:p>
  <w:p w:rsidR="00DE0148" w:rsidRDefault="00DE0148" w:rsidP="00881C78">
    <w:pPr>
      <w:pStyle w:val="Kopfzeile"/>
      <w:jc w:val="center"/>
    </w:pPr>
  </w:p>
  <w:p w:rsidR="00DE0148" w:rsidRDefault="00DE0148" w:rsidP="00881C7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951"/>
    <w:multiLevelType w:val="multilevel"/>
    <w:tmpl w:val="D7BA8294"/>
    <w:lvl w:ilvl="0">
      <w:start w:val="1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DB"/>
    <w:rsid w:val="000F31C9"/>
    <w:rsid w:val="000F7162"/>
    <w:rsid w:val="00105639"/>
    <w:rsid w:val="001F2E76"/>
    <w:rsid w:val="002A3FF9"/>
    <w:rsid w:val="002C4539"/>
    <w:rsid w:val="002D39CA"/>
    <w:rsid w:val="00341923"/>
    <w:rsid w:val="003D38F8"/>
    <w:rsid w:val="00475B59"/>
    <w:rsid w:val="004931DB"/>
    <w:rsid w:val="006F1CC3"/>
    <w:rsid w:val="00700D0E"/>
    <w:rsid w:val="00881C78"/>
    <w:rsid w:val="009B5809"/>
    <w:rsid w:val="00B2692E"/>
    <w:rsid w:val="00B53316"/>
    <w:rsid w:val="00C60C37"/>
    <w:rsid w:val="00CA3604"/>
    <w:rsid w:val="00DE0148"/>
    <w:rsid w:val="00F679CF"/>
    <w:rsid w:val="00F94046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alligraph810 BT" w:hAnsi="Calligraph810 BT"/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60"/>
      <w:jc w:val="left"/>
    </w:pPr>
    <w:rPr>
      <w:rFonts w:ascii="Lucida Sans" w:hAnsi="Lucida Sans"/>
      <w:color w:val="333399"/>
    </w:rPr>
  </w:style>
  <w:style w:type="paragraph" w:styleId="Textkrper2">
    <w:name w:val="Body Text 2"/>
    <w:basedOn w:val="Standard"/>
    <w:pPr>
      <w:spacing w:after="60"/>
      <w:jc w:val="left"/>
    </w:pPr>
    <w:rPr>
      <w:rFonts w:ascii="Lucida Sans" w:hAnsi="Lucida Sans"/>
      <w:b/>
      <w:bCs/>
      <w:i/>
      <w:iCs/>
      <w:color w:val="333399"/>
    </w:rPr>
  </w:style>
  <w:style w:type="paragraph" w:customStyle="1" w:styleId="Standard12">
    <w:name w:val="Standard 12"/>
    <w:rsid w:val="002D39CA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after="80" w:line="240" w:lineRule="atLeast"/>
    </w:pPr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alligraph810 BT" w:hAnsi="Calligraph810 BT"/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60"/>
      <w:jc w:val="left"/>
    </w:pPr>
    <w:rPr>
      <w:rFonts w:ascii="Lucida Sans" w:hAnsi="Lucida Sans"/>
      <w:color w:val="333399"/>
    </w:rPr>
  </w:style>
  <w:style w:type="paragraph" w:styleId="Textkrper2">
    <w:name w:val="Body Text 2"/>
    <w:basedOn w:val="Standard"/>
    <w:pPr>
      <w:spacing w:after="60"/>
      <w:jc w:val="left"/>
    </w:pPr>
    <w:rPr>
      <w:rFonts w:ascii="Lucida Sans" w:hAnsi="Lucida Sans"/>
      <w:b/>
      <w:bCs/>
      <w:i/>
      <w:iCs/>
      <w:color w:val="333399"/>
    </w:rPr>
  </w:style>
  <w:style w:type="paragraph" w:customStyle="1" w:styleId="Standard12">
    <w:name w:val="Standard 12"/>
    <w:rsid w:val="002D39CA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after="80" w:line="240" w:lineRule="atLeast"/>
    </w:pPr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Evolution des Lebens</vt:lpstr>
    </vt:vector>
  </TitlesOfParts>
  <Company>BG</Company>
  <LinksUpToDate>false</LinksUpToDate>
  <CharactersWithSpaces>4188</CharactersWithSpaces>
  <SharedDoc>false</SharedDoc>
  <HyperlinkBase>http://www.bio.vobs.at/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des Lebens</dc:title>
  <dc:subject>Drachenzungen (Mythen)</dc:subject>
  <dc:creator>Rudolf Öller</dc:creator>
  <cp:keywords>Biologie Evolution Aberglaube</cp:keywords>
  <dc:description>Jänner 2003 (anlässlich des Tags der offenen Tür am 24.1.2003)</dc:description>
  <cp:lastModifiedBy>Chef</cp:lastModifiedBy>
  <cp:revision>2</cp:revision>
  <cp:lastPrinted>2003-01-20T18:13:00Z</cp:lastPrinted>
  <dcterms:created xsi:type="dcterms:W3CDTF">2015-02-18T15:26:00Z</dcterms:created>
  <dcterms:modified xsi:type="dcterms:W3CDTF">2015-02-18T15:26:00Z</dcterms:modified>
  <cp:category>Biologie</cp:category>
</cp:coreProperties>
</file>